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917"/>
      </w:tblGrid>
      <w:tr w:rsidR="00AA441E" w:rsidRPr="003A4BE8" w14:paraId="62EABC6A" w14:textId="77777777" w:rsidTr="00DF366D">
        <w:trPr>
          <w:trHeight w:val="9216"/>
        </w:trPr>
        <w:tc>
          <w:tcPr>
            <w:tcW w:w="3397" w:type="dxa"/>
          </w:tcPr>
          <w:p w14:paraId="78E9172E" w14:textId="52E56623" w:rsidR="00430B92" w:rsidRPr="003A4BE8" w:rsidRDefault="00AA441E" w:rsidP="00730C60">
            <w:pPr>
              <w:ind w:left="-120" w:firstLine="120"/>
              <w:jc w:val="center"/>
              <w:rPr>
                <w:rFonts w:ascii="Proxima Nova Rg" w:hAnsi="Proxima Nova Rg" w:cstheme="minorHAnsi"/>
                <w:b/>
                <w:bCs/>
                <w:color w:val="0A2540"/>
                <w:sz w:val="22"/>
                <w:szCs w:val="22"/>
                <w:lang w:val="en-SG" w:eastAsia="zh-CN"/>
              </w:rPr>
            </w:pPr>
            <w:r>
              <w:rPr>
                <w:noProof/>
                <w:lang w:val="en-US"/>
              </w:rPr>
              <w:drawing>
                <wp:inline distT="0" distB="0" distL="0" distR="0" wp14:anchorId="616CEB1C" wp14:editId="4ED9A4DF">
                  <wp:extent cx="1902468" cy="236348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02468" cy="2363486"/>
                          </a:xfrm>
                          <a:prstGeom prst="rect">
                            <a:avLst/>
                          </a:prstGeom>
                          <a:noFill/>
                          <a:ln>
                            <a:noFill/>
                          </a:ln>
                          <a:extLst>
                            <a:ext uri="{53640926-AAD7-44D8-BBD7-CCE9431645EC}">
                              <a14:shadowObscured xmlns:a14="http://schemas.microsoft.com/office/drawing/2010/main"/>
                            </a:ext>
                          </a:extLst>
                        </pic:spPr>
                      </pic:pic>
                    </a:graphicData>
                  </a:graphic>
                </wp:inline>
              </w:drawing>
            </w:r>
          </w:p>
          <w:p w14:paraId="76FCF7C7" w14:textId="77777777" w:rsidR="00B750C9" w:rsidRDefault="00B750C9" w:rsidP="00302491">
            <w:pPr>
              <w:ind w:left="-120" w:firstLine="120"/>
              <w:jc w:val="center"/>
              <w:rPr>
                <w:rFonts w:ascii="Proxima Nova Rg" w:hAnsi="Proxima Nova Rg" w:cstheme="minorHAnsi"/>
                <w:b/>
                <w:bCs/>
                <w:color w:val="0A2540"/>
                <w:sz w:val="22"/>
                <w:szCs w:val="22"/>
                <w:lang w:val="en-SG" w:eastAsia="zh-CN"/>
              </w:rPr>
            </w:pPr>
          </w:p>
          <w:p w14:paraId="3E0D653A" w14:textId="4D9C49D5" w:rsidR="00302491" w:rsidRPr="00031A3F" w:rsidRDefault="00B750C9" w:rsidP="00302491">
            <w:pPr>
              <w:ind w:left="-120" w:firstLine="120"/>
              <w:jc w:val="center"/>
              <w:rPr>
                <w:rFonts w:ascii="Proxima Nova Rg" w:hAnsi="Proxima Nova Rg" w:cstheme="minorHAnsi"/>
                <w:b/>
                <w:bCs/>
                <w:color w:val="0A2540"/>
                <w:sz w:val="22"/>
                <w:szCs w:val="22"/>
                <w:lang w:val="en-SG" w:eastAsia="zh-CN"/>
              </w:rPr>
            </w:pPr>
            <w:r>
              <w:rPr>
                <w:rFonts w:ascii="Proxima Nova Rg" w:hAnsi="Proxima Nova Rg" w:cstheme="minorHAnsi"/>
                <w:b/>
                <w:bCs/>
                <w:color w:val="0A2540"/>
                <w:sz w:val="22"/>
                <w:szCs w:val="22"/>
                <w:lang w:val="en-SG" w:eastAsia="zh-CN"/>
              </w:rPr>
              <w:t>NGUYỄN THỊ BÍCH LY</w:t>
            </w:r>
          </w:p>
          <w:p w14:paraId="1A552813" w14:textId="5F564141" w:rsidR="007F4170" w:rsidRPr="00EC1C95" w:rsidRDefault="00EC1C95" w:rsidP="007F4170">
            <w:pPr>
              <w:autoSpaceDE w:val="0"/>
              <w:autoSpaceDN w:val="0"/>
              <w:adjustRightInd w:val="0"/>
              <w:ind w:left="-120" w:firstLine="120"/>
              <w:jc w:val="center"/>
              <w:rPr>
                <w:rFonts w:ascii="Proxima Nova Rg" w:hAnsi="Proxima Nova Rg" w:cstheme="minorHAnsi"/>
                <w:color w:val="0A2540"/>
                <w:sz w:val="22"/>
                <w:szCs w:val="22"/>
                <w:lang w:val="en-US" w:eastAsia="zh-CN"/>
              </w:rPr>
            </w:pPr>
            <w:r>
              <w:rPr>
                <w:rFonts w:ascii="Proxima Nova Rg" w:hAnsi="Proxima Nova Rg" w:cstheme="minorHAnsi"/>
                <w:color w:val="0A2540"/>
                <w:sz w:val="22"/>
                <w:szCs w:val="22"/>
                <w:lang w:val="en-US" w:eastAsia="zh-CN"/>
              </w:rPr>
              <w:t>Luật sư</w:t>
            </w:r>
            <w:r w:rsidR="007F4170" w:rsidRPr="007F4170">
              <w:rPr>
                <w:rFonts w:ascii="Proxima Nova Rg" w:hAnsi="Proxima Nova Rg" w:cstheme="minorHAnsi"/>
                <w:color w:val="0A2540"/>
                <w:sz w:val="22"/>
                <w:szCs w:val="22"/>
                <w:lang w:val="vi-VN" w:eastAsia="zh-CN"/>
              </w:rPr>
              <w:t xml:space="preserve"> – </w:t>
            </w:r>
            <w:r w:rsidR="00B750C9">
              <w:rPr>
                <w:rFonts w:ascii="Proxima Nova Rg" w:hAnsi="Proxima Nova Rg" w:cstheme="minorHAnsi"/>
                <w:color w:val="0A2540"/>
                <w:sz w:val="22"/>
                <w:szCs w:val="22"/>
                <w:lang w:val="en-US" w:eastAsia="zh-CN"/>
              </w:rPr>
              <w:t>Phó giám đốc</w:t>
            </w:r>
          </w:p>
          <w:p w14:paraId="184FB0F4" w14:textId="2B6FD654" w:rsidR="00302491" w:rsidRPr="00031A3F" w:rsidRDefault="009B7DE2" w:rsidP="00302491">
            <w:pPr>
              <w:autoSpaceDE w:val="0"/>
              <w:autoSpaceDN w:val="0"/>
              <w:adjustRightInd w:val="0"/>
              <w:ind w:left="-120" w:firstLine="120"/>
              <w:jc w:val="center"/>
              <w:rPr>
                <w:rFonts w:ascii="Proxima Nova Rg" w:hAnsi="Proxima Nova Rg" w:cstheme="minorHAnsi"/>
                <w:color w:val="0A2540"/>
                <w:sz w:val="22"/>
                <w:szCs w:val="22"/>
                <w:lang w:val="vi-VN" w:eastAsia="zh-CN"/>
              </w:rPr>
            </w:pPr>
            <w:hyperlink r:id="rId13" w:history="1">
              <w:r w:rsidRPr="0010181C">
                <w:rPr>
                  <w:rStyle w:val="Hyperlink"/>
                  <w:rFonts w:ascii="Proxima Nova Rg" w:hAnsi="Proxima Nova Rg"/>
                  <w:sz w:val="22"/>
                  <w:szCs w:val="22"/>
                  <w:lang w:val="en-US"/>
                </w:rPr>
                <w:t>luatsulee@gmail</w:t>
              </w:r>
              <w:r w:rsidRPr="0010181C">
                <w:rPr>
                  <w:rStyle w:val="Hyperlink"/>
                  <w:rFonts w:ascii="Proxima Nova Rg" w:hAnsi="Proxima Nova Rg"/>
                  <w:sz w:val="22"/>
                  <w:szCs w:val="22"/>
                </w:rPr>
                <w:t>.com</w:t>
              </w:r>
            </w:hyperlink>
          </w:p>
          <w:p w14:paraId="44443DA2" w14:textId="7DE34DD0" w:rsidR="00302491" w:rsidRPr="00031A3F" w:rsidRDefault="00327515" w:rsidP="00302491">
            <w:pPr>
              <w:autoSpaceDE w:val="0"/>
              <w:autoSpaceDN w:val="0"/>
              <w:adjustRightInd w:val="0"/>
              <w:ind w:left="-120" w:firstLine="120"/>
              <w:jc w:val="center"/>
              <w:rPr>
                <w:rFonts w:ascii="Proxima Nova Rg" w:eastAsia="PMingLiU" w:hAnsi="Proxima Nova Rg" w:cstheme="minorHAnsi"/>
                <w:color w:val="0A2540"/>
                <w:sz w:val="22"/>
                <w:szCs w:val="22"/>
                <w:lang w:val="en-GB"/>
              </w:rPr>
            </w:pPr>
            <w:r>
              <w:rPr>
                <w:rFonts w:ascii="Proxima Nova Rg" w:hAnsi="Proxima Nova Rg" w:cstheme="minorHAnsi"/>
                <w:color w:val="0A2540"/>
                <w:sz w:val="22"/>
                <w:szCs w:val="22"/>
                <w:lang w:val="en-SG" w:eastAsia="zh-CN"/>
              </w:rPr>
              <w:t>+84 931 876 609</w:t>
            </w:r>
          </w:p>
          <w:p w14:paraId="55161112" w14:textId="4A99B5EE" w:rsidR="00E958AB" w:rsidRPr="00031A3F" w:rsidRDefault="00E958AB" w:rsidP="00730C60">
            <w:pPr>
              <w:autoSpaceDE w:val="0"/>
              <w:autoSpaceDN w:val="0"/>
              <w:adjustRightInd w:val="0"/>
              <w:ind w:left="-120" w:firstLine="120"/>
              <w:rPr>
                <w:rFonts w:ascii="Proxima Nova Rg" w:eastAsia="PMingLiU" w:hAnsi="Proxima Nova Rg" w:cs="Lucida Grande"/>
                <w:color w:val="0A2540"/>
                <w:sz w:val="22"/>
                <w:szCs w:val="22"/>
                <w:lang w:val="en-GB"/>
              </w:rPr>
            </w:pPr>
          </w:p>
          <w:p w14:paraId="233E392B" w14:textId="77777777" w:rsidR="00E958AB" w:rsidRPr="003A4BE8" w:rsidRDefault="00E958AB" w:rsidP="00730C60">
            <w:pPr>
              <w:autoSpaceDE w:val="0"/>
              <w:autoSpaceDN w:val="0"/>
              <w:adjustRightInd w:val="0"/>
              <w:ind w:left="-120" w:firstLine="120"/>
              <w:rPr>
                <w:rFonts w:ascii="Proxima Nova Rg" w:eastAsia="PMingLiU" w:hAnsi="Proxima Nova Rg" w:cs="Lucida Grande"/>
                <w:color w:val="0A2540"/>
                <w:sz w:val="22"/>
                <w:szCs w:val="22"/>
                <w:lang w:val="vi-VN"/>
              </w:rPr>
            </w:pPr>
          </w:p>
          <w:p w14:paraId="69B69973" w14:textId="669BA64D" w:rsidR="001B7A92" w:rsidRPr="003A4BE8" w:rsidRDefault="001B7A92" w:rsidP="00730C60">
            <w:pPr>
              <w:jc w:val="both"/>
              <w:rPr>
                <w:rFonts w:ascii="Proxima Nova Rg" w:hAnsi="Proxima Nova Rg" w:cs="Lucida Grande"/>
                <w:color w:val="0A2540"/>
                <w:sz w:val="22"/>
                <w:szCs w:val="22"/>
                <w:lang w:val="en-SG" w:eastAsia="zh-CN"/>
              </w:rPr>
            </w:pPr>
          </w:p>
        </w:tc>
        <w:tc>
          <w:tcPr>
            <w:tcW w:w="6798" w:type="dxa"/>
          </w:tcPr>
          <w:p w14:paraId="795716CD" w14:textId="6CE84619" w:rsidR="00EF0CBC" w:rsidRPr="00EC1C95" w:rsidRDefault="00EF0CBC" w:rsidP="00730C60">
            <w:pPr>
              <w:pStyle w:val="NormalWeb"/>
              <w:shd w:val="clear" w:color="auto" w:fill="FFFFFF"/>
              <w:spacing w:before="0" w:beforeAutospacing="0" w:after="0" w:afterAutospacing="0"/>
              <w:jc w:val="both"/>
              <w:textAlignment w:val="baseline"/>
              <w:rPr>
                <w:rFonts w:ascii="Proxima Nova Rg" w:hAnsi="Proxima Nova Rg" w:cstheme="minorHAnsi"/>
                <w:b/>
                <w:bCs/>
                <w:color w:val="0A2540"/>
                <w:lang w:val="en-US"/>
              </w:rPr>
            </w:pPr>
            <w:r w:rsidRPr="00BC1098">
              <w:rPr>
                <w:rFonts w:ascii="Proxima Nova Rg" w:hAnsi="Proxima Nova Rg" w:cstheme="minorHAnsi"/>
                <w:b/>
                <w:bCs/>
                <w:color w:val="0A2540"/>
                <w:lang w:val="vi-VN"/>
              </w:rPr>
              <w:t xml:space="preserve">TỔNG </w:t>
            </w:r>
            <w:r w:rsidR="00EC1C95">
              <w:rPr>
                <w:rFonts w:ascii="Proxima Nova Rg" w:hAnsi="Proxima Nova Rg" w:cstheme="minorHAnsi"/>
                <w:b/>
                <w:bCs/>
                <w:color w:val="0A2540"/>
                <w:lang w:val="en-US"/>
              </w:rPr>
              <w:t>QUAN</w:t>
            </w:r>
          </w:p>
          <w:p w14:paraId="67335A50" w14:textId="0C321A03" w:rsidR="00EC1C95" w:rsidRPr="00EC1C95" w:rsidRDefault="00077873" w:rsidP="00EC1C95">
            <w:pPr>
              <w:pStyle w:val="NormalWeb"/>
              <w:shd w:val="clear" w:color="auto" w:fill="FFFFFF"/>
              <w:jc w:val="both"/>
              <w:textAlignment w:val="baseline"/>
              <w:rPr>
                <w:rFonts w:ascii="Proxima Nova Rg" w:hAnsi="Proxima Nova Rg" w:cstheme="minorHAnsi"/>
                <w:color w:val="0A2540"/>
                <w:sz w:val="22"/>
                <w:szCs w:val="22"/>
                <w:lang w:val="en-MY"/>
              </w:rPr>
            </w:pPr>
            <w:r>
              <w:rPr>
                <w:rFonts w:ascii="Proxima Nova Rg" w:hAnsi="Proxima Nova Rg" w:cstheme="minorHAnsi"/>
                <w:color w:val="0A2540"/>
                <w:sz w:val="22"/>
                <w:szCs w:val="22"/>
                <w:lang w:val="en-MY"/>
              </w:rPr>
              <w:t>L</w:t>
            </w:r>
            <w:r w:rsidR="00EC1C95" w:rsidRPr="00EC1C95">
              <w:rPr>
                <w:rFonts w:ascii="Proxima Nova Rg" w:hAnsi="Proxima Nova Rg" w:cstheme="minorHAnsi"/>
                <w:color w:val="0A2540"/>
                <w:sz w:val="22"/>
                <w:szCs w:val="22"/>
                <w:lang w:val="en-MY"/>
              </w:rPr>
              <w:t xml:space="preserve">à Luật sư – </w:t>
            </w:r>
            <w:r>
              <w:rPr>
                <w:rFonts w:ascii="Proxima Nova Rg" w:hAnsi="Proxima Nova Rg" w:cstheme="minorHAnsi"/>
                <w:color w:val="0A2540"/>
                <w:sz w:val="22"/>
                <w:szCs w:val="22"/>
                <w:lang w:val="en-MY"/>
              </w:rPr>
              <w:t>Phó giám đốc Công ty Luật TNHH Hãng luật Bigboss Law</w:t>
            </w:r>
            <w:r w:rsidR="00EC1C95">
              <w:rPr>
                <w:rFonts w:ascii="Proxima Nova Rg" w:hAnsi="Proxima Nova Rg" w:cstheme="minorHAnsi"/>
                <w:color w:val="0A2540"/>
                <w:sz w:val="22"/>
                <w:szCs w:val="22"/>
                <w:lang w:val="en-MY"/>
              </w:rPr>
              <w:t>.</w:t>
            </w:r>
            <w:r w:rsidR="00EC1C95" w:rsidRPr="00EC1C95">
              <w:rPr>
                <w:rFonts w:ascii="Proxima Nova Rg" w:hAnsi="Proxima Nova Rg" w:cstheme="minorHAnsi"/>
                <w:color w:val="0A2540"/>
                <w:sz w:val="22"/>
                <w:szCs w:val="22"/>
                <w:lang w:val="en-MY"/>
              </w:rPr>
              <w:t xml:space="preserve"> Cô đã gia nhập công ty từ tháng </w:t>
            </w:r>
            <w:r w:rsidR="0085173D">
              <w:rPr>
                <w:rFonts w:ascii="Proxima Nova Rg" w:hAnsi="Proxima Nova Rg" w:cstheme="minorHAnsi"/>
                <w:color w:val="0A2540"/>
                <w:sz w:val="22"/>
                <w:szCs w:val="22"/>
                <w:lang w:val="en-MY"/>
              </w:rPr>
              <w:t>09 năm 2019</w:t>
            </w:r>
            <w:r w:rsidR="00EC1C95" w:rsidRPr="00EC1C95">
              <w:rPr>
                <w:rFonts w:ascii="Proxima Nova Rg" w:hAnsi="Proxima Nova Rg" w:cstheme="minorHAnsi"/>
                <w:color w:val="0A2540"/>
                <w:sz w:val="22"/>
                <w:szCs w:val="22"/>
                <w:lang w:val="en-MY"/>
              </w:rPr>
              <w:t xml:space="preserve">. </w:t>
            </w:r>
          </w:p>
          <w:p w14:paraId="7A4F44D4" w14:textId="369B85FF" w:rsidR="003B37A5" w:rsidRDefault="00EC1C95" w:rsidP="00EC1C95">
            <w:pPr>
              <w:jc w:val="both"/>
              <w:rPr>
                <w:rFonts w:ascii="Proxima Nova Rg" w:hAnsi="Proxima Nova Rg" w:cstheme="minorHAnsi"/>
                <w:color w:val="0A2540"/>
                <w:sz w:val="22"/>
                <w:szCs w:val="22"/>
                <w:lang w:val="en-MY"/>
              </w:rPr>
            </w:pPr>
            <w:r w:rsidRPr="00EC1C95">
              <w:rPr>
                <w:rFonts w:ascii="Proxima Nova Rg" w:hAnsi="Proxima Nova Rg" w:cstheme="minorHAnsi"/>
                <w:color w:val="0A2540"/>
                <w:sz w:val="22"/>
                <w:szCs w:val="22"/>
                <w:lang w:val="en-MY"/>
              </w:rPr>
              <w:t xml:space="preserve">Cô có </w:t>
            </w:r>
            <w:r w:rsidR="001A5C13">
              <w:rPr>
                <w:rFonts w:ascii="Proxima Nova Rg" w:hAnsi="Proxima Nova Rg" w:cstheme="minorHAnsi"/>
                <w:color w:val="0A2540"/>
                <w:sz w:val="22"/>
                <w:szCs w:val="22"/>
                <w:lang w:val="en-MY"/>
              </w:rPr>
              <w:t>nhiều</w:t>
            </w:r>
            <w:r w:rsidR="00F507AF">
              <w:rPr>
                <w:rFonts w:ascii="Proxima Nova Rg" w:hAnsi="Proxima Nova Rg" w:cstheme="minorHAnsi"/>
                <w:color w:val="0A2540"/>
                <w:sz w:val="22"/>
                <w:szCs w:val="22"/>
                <w:lang w:val="en-MY"/>
              </w:rPr>
              <w:t xml:space="preserve"> năm kinh nghiệm trong lĩnh vực </w:t>
            </w:r>
            <w:r w:rsidR="00F507AF" w:rsidRPr="00EC1C95">
              <w:rPr>
                <w:rFonts w:ascii="Proxima Nova Rg" w:hAnsi="Proxima Nova Rg" w:cstheme="minorHAnsi"/>
                <w:color w:val="0A2540"/>
                <w:sz w:val="22"/>
                <w:szCs w:val="22"/>
                <w:lang w:val="en-MY"/>
              </w:rPr>
              <w:t>Tham gia tố tụng tại Tòa án</w:t>
            </w:r>
            <w:r w:rsidR="00F507AF">
              <w:rPr>
                <w:rFonts w:ascii="Proxima Nova Rg" w:hAnsi="Proxima Nova Rg" w:cstheme="minorHAnsi"/>
                <w:color w:val="0A2540"/>
                <w:sz w:val="22"/>
                <w:szCs w:val="22"/>
                <w:lang w:val="en-MY"/>
              </w:rPr>
              <w:t xml:space="preserve"> và các cơ quan nhà nước khác</w:t>
            </w:r>
            <w:r w:rsidR="00F507AF" w:rsidRPr="00EC1C95">
              <w:rPr>
                <w:rFonts w:ascii="Proxima Nova Rg" w:hAnsi="Proxima Nova Rg" w:cstheme="minorHAnsi"/>
                <w:color w:val="0A2540"/>
                <w:sz w:val="22"/>
                <w:szCs w:val="22"/>
                <w:lang w:val="en-MY"/>
              </w:rPr>
              <w:t xml:space="preserve"> đối với các tranh chấp về: hợp đồng mua bán hàng hóa, hợp đồng dịch vụ, bất động sản, mua bán căn hộ, lao động, công nợ, thương mại quốc tế</w:t>
            </w:r>
            <w:r w:rsidR="00F507AF">
              <w:rPr>
                <w:rFonts w:ascii="Proxima Nova Rg" w:hAnsi="Proxima Nova Rg" w:cstheme="minorHAnsi"/>
                <w:color w:val="0A2540"/>
                <w:sz w:val="22"/>
                <w:szCs w:val="22"/>
                <w:lang w:val="en-MY"/>
              </w:rPr>
              <w:t>, hôn nhân và gia đình</w:t>
            </w:r>
            <w:r w:rsidR="00F507AF" w:rsidRPr="00EC1C95">
              <w:rPr>
                <w:rFonts w:ascii="Proxima Nova Rg" w:hAnsi="Proxima Nova Rg" w:cstheme="minorHAnsi"/>
                <w:color w:val="0A2540"/>
                <w:sz w:val="22"/>
                <w:szCs w:val="22"/>
                <w:lang w:val="en-MY"/>
              </w:rPr>
              <w:t>;</w:t>
            </w:r>
            <w:r w:rsidR="00F4023C">
              <w:rPr>
                <w:rFonts w:ascii="Proxima Nova Rg" w:hAnsi="Proxima Nova Rg" w:cstheme="minorHAnsi"/>
                <w:color w:val="0A2540"/>
                <w:sz w:val="22"/>
                <w:szCs w:val="22"/>
                <w:lang w:val="en-MY"/>
              </w:rPr>
              <w:t xml:space="preserve"> hình sự ….</w:t>
            </w:r>
            <w:r w:rsidR="00AF38CE">
              <w:rPr>
                <w:rFonts w:ascii="Proxima Nova Rg" w:hAnsi="Proxima Nova Rg" w:cstheme="minorHAnsi"/>
                <w:color w:val="0A2540"/>
                <w:sz w:val="22"/>
                <w:szCs w:val="22"/>
                <w:lang w:val="en-MY"/>
              </w:rPr>
              <w:t xml:space="preserve"> và </w:t>
            </w:r>
            <w:r w:rsidRPr="00EC1C95">
              <w:rPr>
                <w:rFonts w:ascii="Proxima Nova Rg" w:hAnsi="Proxima Nova Rg" w:cstheme="minorHAnsi"/>
                <w:color w:val="0A2540"/>
                <w:sz w:val="22"/>
                <w:szCs w:val="22"/>
                <w:lang w:val="en-MY"/>
              </w:rPr>
              <w:t xml:space="preserve">tư vấn pháp lý cho các </w:t>
            </w:r>
            <w:r w:rsidR="00AF38CE">
              <w:rPr>
                <w:rFonts w:ascii="Proxima Nova Rg" w:hAnsi="Proxima Nova Rg" w:cstheme="minorHAnsi"/>
                <w:color w:val="0A2540"/>
                <w:sz w:val="22"/>
                <w:szCs w:val="22"/>
                <w:lang w:val="en-MY"/>
              </w:rPr>
              <w:t>doanh nghiệp trong và ngoài nước</w:t>
            </w:r>
            <w:r w:rsidRPr="00EC1C95">
              <w:rPr>
                <w:rFonts w:ascii="Proxima Nova Rg" w:hAnsi="Proxima Nova Rg" w:cstheme="minorHAnsi"/>
                <w:color w:val="0A2540"/>
                <w:sz w:val="22"/>
                <w:szCs w:val="22"/>
                <w:lang w:val="en-MY"/>
              </w:rPr>
              <w:t xml:space="preserve"> về: đầu tư</w:t>
            </w:r>
            <w:r w:rsidR="0004134D">
              <w:rPr>
                <w:rFonts w:ascii="Proxima Nova Rg" w:hAnsi="Proxima Nova Rg" w:cstheme="minorHAnsi"/>
                <w:color w:val="0A2540"/>
                <w:sz w:val="22"/>
                <w:szCs w:val="22"/>
                <w:lang w:val="en-MY"/>
              </w:rPr>
              <w:t xml:space="preserve"> bất động sản</w:t>
            </w:r>
            <w:r w:rsidRPr="00EC1C95">
              <w:rPr>
                <w:rFonts w:ascii="Proxima Nova Rg" w:hAnsi="Proxima Nova Rg" w:cstheme="minorHAnsi"/>
                <w:color w:val="0A2540"/>
                <w:sz w:val="22"/>
                <w:szCs w:val="22"/>
                <w:lang w:val="en-MY"/>
              </w:rPr>
              <w:t xml:space="preserve">, kinh doanh, thương mại, lao động, M&amp;A; Tư vấn các loại giấy phép như: giấy chứng nhận đăng ký đầu tư (IRC), giấy chứng nhận đăng ký doanh nghiệp (ERC), giấy phép lao động (WP), nhãn hiệu, visa, thẻ tạm trú, thủ tục chấp thuận nhập cảnh cho người nước ngoài…; </w:t>
            </w:r>
          </w:p>
          <w:p w14:paraId="4B438E43" w14:textId="79B58DBB" w:rsidR="00EC1C95" w:rsidRDefault="00EC1C95" w:rsidP="00EC1C95">
            <w:pPr>
              <w:jc w:val="both"/>
              <w:rPr>
                <w:rFonts w:ascii="Proxima Nova Rg" w:hAnsi="Proxima Nova Rg" w:cstheme="minorHAnsi"/>
                <w:color w:val="0A2540"/>
                <w:sz w:val="22"/>
                <w:szCs w:val="22"/>
                <w:lang w:val="en-MY"/>
              </w:rPr>
            </w:pPr>
          </w:p>
          <w:p w14:paraId="37672B3F" w14:textId="77777777" w:rsidR="00EC1C95" w:rsidRDefault="00EC1C95" w:rsidP="00EC1C95">
            <w:pPr>
              <w:jc w:val="both"/>
              <w:rPr>
                <w:rFonts w:ascii="Proxima Nova Rg" w:hAnsi="Proxima Nova Rg" w:cstheme="minorHAnsi"/>
                <w:color w:val="0A2540"/>
                <w:sz w:val="22"/>
                <w:szCs w:val="22"/>
              </w:rPr>
            </w:pPr>
          </w:p>
          <w:p w14:paraId="6AA1B301" w14:textId="092892C6" w:rsidR="00EF0CBC" w:rsidRPr="009D1073" w:rsidRDefault="009D1073" w:rsidP="00730C60">
            <w:pPr>
              <w:jc w:val="both"/>
              <w:rPr>
                <w:rFonts w:ascii="Proxima Nova Rg" w:eastAsia="PMingLiU" w:hAnsi="Proxima Nova Rg" w:cstheme="minorHAnsi"/>
                <w:b/>
                <w:bCs/>
                <w:color w:val="0A2540"/>
                <w:sz w:val="22"/>
                <w:szCs w:val="22"/>
                <w:lang w:val="en-US"/>
              </w:rPr>
            </w:pPr>
            <w:r>
              <w:rPr>
                <w:rFonts w:ascii="Proxima Nova Rg" w:eastAsia="PMingLiU" w:hAnsi="Proxima Nova Rg" w:cstheme="minorHAnsi"/>
                <w:b/>
                <w:bCs/>
                <w:color w:val="0A2540"/>
                <w:sz w:val="22"/>
                <w:szCs w:val="22"/>
                <w:lang w:val="en-US"/>
              </w:rPr>
              <w:t>LĨNH VỰC HÀNH NGHỀ</w:t>
            </w:r>
          </w:p>
          <w:p w14:paraId="4FCA3FE0" w14:textId="77777777" w:rsidR="009A13A8" w:rsidRDefault="009A13A8" w:rsidP="00730C60">
            <w:pPr>
              <w:jc w:val="both"/>
              <w:rPr>
                <w:rFonts w:ascii="Proxima Nova Rg" w:eastAsia="PMingLiU" w:hAnsi="Proxima Nova Rg" w:cstheme="minorHAnsi"/>
                <w:b/>
                <w:bCs/>
                <w:color w:val="0A2540"/>
                <w:sz w:val="22"/>
                <w:szCs w:val="22"/>
                <w:lang w:val="vi-VN"/>
              </w:rPr>
            </w:pPr>
          </w:p>
          <w:tbl>
            <w:tblPr>
              <w:tblStyle w:val="TableGrid"/>
              <w:tblW w:w="6691" w:type="dxa"/>
              <w:tblLook w:val="04A0" w:firstRow="1" w:lastRow="0" w:firstColumn="1" w:lastColumn="0" w:noHBand="0" w:noVBand="1"/>
            </w:tblPr>
            <w:tblGrid>
              <w:gridCol w:w="2722"/>
              <w:gridCol w:w="3969"/>
            </w:tblGrid>
            <w:tr w:rsidR="005E5006" w14:paraId="099BE92F" w14:textId="77777777" w:rsidTr="00945547">
              <w:trPr>
                <w:trHeight w:val="800"/>
              </w:trPr>
              <w:tc>
                <w:tcPr>
                  <w:tcW w:w="2722" w:type="dxa"/>
                </w:tcPr>
                <w:p w14:paraId="5FC04FDC" w14:textId="77777777" w:rsidR="00463181" w:rsidRDefault="00463181" w:rsidP="005E5006">
                  <w:pPr>
                    <w:jc w:val="both"/>
                    <w:rPr>
                      <w:rFonts w:ascii="Proxima Nova Rg" w:eastAsia="PMingLiU" w:hAnsi="Proxima Nova Rg" w:cstheme="minorHAnsi"/>
                      <w:color w:val="0A2540"/>
                      <w:sz w:val="22"/>
                      <w:szCs w:val="22"/>
                      <w:lang w:val="en-US"/>
                    </w:rPr>
                  </w:pPr>
                  <w:r>
                    <w:rPr>
                      <w:rFonts w:ascii="Proxima Nova Rg" w:eastAsia="PMingLiU" w:hAnsi="Proxima Nova Rg" w:cstheme="minorHAnsi"/>
                      <w:color w:val="0A2540"/>
                      <w:sz w:val="22"/>
                      <w:szCs w:val="22"/>
                      <w:lang w:val="en-US"/>
                    </w:rPr>
                    <w:t>Bất động sản</w:t>
                  </w:r>
                </w:p>
                <w:p w14:paraId="6FC485F5" w14:textId="6E085F3A" w:rsidR="00463181" w:rsidRDefault="00463181" w:rsidP="005E5006">
                  <w:pPr>
                    <w:jc w:val="both"/>
                    <w:rPr>
                      <w:rFonts w:ascii="Proxima Nova Rg" w:eastAsia="PMingLiU" w:hAnsi="Proxima Nova Rg" w:cstheme="minorHAnsi"/>
                      <w:color w:val="0A2540"/>
                      <w:sz w:val="22"/>
                      <w:szCs w:val="22"/>
                      <w:lang w:val="en-US"/>
                    </w:rPr>
                  </w:pPr>
                  <w:r>
                    <w:rPr>
                      <w:rFonts w:ascii="Proxima Nova Rg" w:eastAsia="PMingLiU" w:hAnsi="Proxima Nova Rg" w:cstheme="minorHAnsi"/>
                      <w:color w:val="0A2540"/>
                      <w:sz w:val="22"/>
                      <w:szCs w:val="22"/>
                      <w:lang w:val="en-US"/>
                    </w:rPr>
                    <w:t>Hôn nhân gia đình</w:t>
                  </w:r>
                </w:p>
                <w:p w14:paraId="7365BAEE" w14:textId="77777777" w:rsidR="005E5006" w:rsidRPr="00475178" w:rsidRDefault="005E5006" w:rsidP="005E5006">
                  <w:pPr>
                    <w:jc w:val="both"/>
                    <w:rPr>
                      <w:rFonts w:ascii="Proxima Nova Rg" w:eastAsia="PMingLiU" w:hAnsi="Proxima Nova Rg" w:cstheme="minorHAnsi"/>
                      <w:color w:val="0A2540"/>
                      <w:sz w:val="22"/>
                      <w:szCs w:val="22"/>
                      <w:lang w:val="vi-VN"/>
                    </w:rPr>
                  </w:pPr>
                  <w:r w:rsidRPr="00475178">
                    <w:rPr>
                      <w:rFonts w:ascii="Proxima Nova Rg" w:eastAsia="PMingLiU" w:hAnsi="Proxima Nova Rg" w:cstheme="minorHAnsi"/>
                      <w:color w:val="0A2540"/>
                      <w:sz w:val="22"/>
                      <w:szCs w:val="22"/>
                      <w:lang w:val="vi-VN"/>
                    </w:rPr>
                    <w:t>Quản trị Doanh nghiệp</w:t>
                  </w:r>
                </w:p>
                <w:p w14:paraId="25F7596A" w14:textId="1D1C9CCE" w:rsidR="005E5006" w:rsidRPr="00463181" w:rsidRDefault="00463181" w:rsidP="005E5006">
                  <w:pPr>
                    <w:jc w:val="both"/>
                    <w:rPr>
                      <w:rFonts w:ascii="Proxima Nova Rg" w:eastAsia="PMingLiU" w:hAnsi="Proxima Nova Rg" w:cstheme="minorHAnsi"/>
                      <w:color w:val="0A2540"/>
                      <w:sz w:val="22"/>
                      <w:szCs w:val="22"/>
                      <w:lang w:val="en-US"/>
                    </w:rPr>
                  </w:pPr>
                  <w:r>
                    <w:rPr>
                      <w:rFonts w:ascii="Proxima Nova Rg" w:eastAsia="PMingLiU" w:hAnsi="Proxima Nova Rg" w:cstheme="minorHAnsi"/>
                      <w:color w:val="0A2540"/>
                      <w:sz w:val="22"/>
                      <w:szCs w:val="22"/>
                      <w:lang w:val="en-US"/>
                    </w:rPr>
                    <w:t>Kinh doanh thương mại</w:t>
                  </w:r>
                </w:p>
              </w:tc>
              <w:tc>
                <w:tcPr>
                  <w:tcW w:w="3969" w:type="dxa"/>
                </w:tcPr>
                <w:p w14:paraId="5BFF392C" w14:textId="77777777" w:rsidR="005E5006" w:rsidRDefault="009B7DE2" w:rsidP="005E5006">
                  <w:pPr>
                    <w:jc w:val="both"/>
                    <w:rPr>
                      <w:rFonts w:ascii="Proxima Nova Rg" w:eastAsia="PMingLiU" w:hAnsi="Proxima Nova Rg" w:cstheme="minorHAnsi"/>
                      <w:color w:val="0A2540"/>
                      <w:sz w:val="22"/>
                      <w:szCs w:val="22"/>
                      <w:lang w:val="en-US"/>
                    </w:rPr>
                  </w:pPr>
                  <w:r>
                    <w:rPr>
                      <w:rFonts w:ascii="Proxima Nova Rg" w:eastAsia="PMingLiU" w:hAnsi="Proxima Nova Rg" w:cstheme="minorHAnsi"/>
                      <w:color w:val="0A2540"/>
                      <w:sz w:val="22"/>
                      <w:szCs w:val="22"/>
                      <w:lang w:val="en-US"/>
                    </w:rPr>
                    <w:t>Lao động</w:t>
                  </w:r>
                </w:p>
                <w:p w14:paraId="33CC8B7A" w14:textId="77777777" w:rsidR="009B7DE2" w:rsidRDefault="009B7DE2" w:rsidP="005E5006">
                  <w:pPr>
                    <w:jc w:val="both"/>
                    <w:rPr>
                      <w:rFonts w:ascii="Proxima Nova Rg" w:eastAsia="PMingLiU" w:hAnsi="Proxima Nova Rg" w:cstheme="minorHAnsi"/>
                      <w:color w:val="0A2540"/>
                      <w:sz w:val="22"/>
                      <w:szCs w:val="22"/>
                      <w:lang w:val="en-US"/>
                    </w:rPr>
                  </w:pPr>
                  <w:r>
                    <w:rPr>
                      <w:rFonts w:ascii="Proxima Nova Rg" w:eastAsia="PMingLiU" w:hAnsi="Proxima Nova Rg" w:cstheme="minorHAnsi"/>
                      <w:color w:val="0A2540"/>
                      <w:sz w:val="22"/>
                      <w:szCs w:val="22"/>
                      <w:lang w:val="en-US"/>
                    </w:rPr>
                    <w:t>Thừa kế</w:t>
                  </w:r>
                </w:p>
                <w:p w14:paraId="1D2E05A9" w14:textId="490F85E3" w:rsidR="00EB16C3" w:rsidRPr="001D0C2E" w:rsidRDefault="00EB16C3" w:rsidP="005E5006">
                  <w:pPr>
                    <w:jc w:val="both"/>
                    <w:rPr>
                      <w:rFonts w:ascii="Proxima Nova Rg" w:eastAsia="PMingLiU" w:hAnsi="Proxima Nova Rg" w:cstheme="minorHAnsi"/>
                      <w:color w:val="0A2540"/>
                      <w:sz w:val="22"/>
                      <w:szCs w:val="22"/>
                    </w:rPr>
                  </w:pPr>
                  <w:r>
                    <w:rPr>
                      <w:rFonts w:ascii="Proxima Nova Rg" w:eastAsia="PMingLiU" w:hAnsi="Proxima Nova Rg" w:cstheme="minorHAnsi"/>
                      <w:color w:val="0A2540"/>
                      <w:sz w:val="22"/>
                      <w:szCs w:val="22"/>
                      <w:lang w:val="en-US"/>
                    </w:rPr>
                    <w:t>Hình sự</w:t>
                  </w:r>
                </w:p>
              </w:tc>
            </w:tr>
          </w:tbl>
          <w:p w14:paraId="3155CF5B" w14:textId="69413954" w:rsidR="00EF0CBC" w:rsidRDefault="00EF0CBC" w:rsidP="00730C60">
            <w:pPr>
              <w:jc w:val="both"/>
              <w:rPr>
                <w:rFonts w:ascii="Proxima Nova Rg" w:eastAsia="PMingLiU" w:hAnsi="Proxima Nova Rg" w:cstheme="minorHAnsi"/>
                <w:b/>
                <w:bCs/>
                <w:color w:val="0A2540"/>
                <w:sz w:val="22"/>
                <w:szCs w:val="22"/>
                <w:lang w:val="vi-VN"/>
              </w:rPr>
            </w:pPr>
          </w:p>
          <w:p w14:paraId="45187435" w14:textId="492E0E51" w:rsidR="00EF0CBC" w:rsidRPr="009D1073" w:rsidRDefault="009D1073" w:rsidP="00730C60">
            <w:pPr>
              <w:jc w:val="both"/>
              <w:rPr>
                <w:rFonts w:ascii="Proxima Nova Rg" w:eastAsia="PMingLiU" w:hAnsi="Proxima Nova Rg" w:cstheme="minorHAnsi"/>
                <w:b/>
                <w:bCs/>
                <w:color w:val="0A2540"/>
                <w:lang w:val="en-US"/>
              </w:rPr>
            </w:pPr>
            <w:r>
              <w:rPr>
                <w:rFonts w:ascii="Proxima Nova Rg" w:eastAsia="PMingLiU" w:hAnsi="Proxima Nova Rg" w:cstheme="minorHAnsi"/>
                <w:b/>
                <w:bCs/>
                <w:color w:val="0A2540"/>
                <w:lang w:val="en-US"/>
              </w:rPr>
              <w:t>KINH NGHIỆM</w:t>
            </w:r>
          </w:p>
          <w:p w14:paraId="3B785785" w14:textId="77777777" w:rsidR="00483878" w:rsidRPr="003A4BE8" w:rsidRDefault="00483878" w:rsidP="00730C60">
            <w:pPr>
              <w:jc w:val="both"/>
              <w:rPr>
                <w:rFonts w:ascii="Proxima Nova Rg" w:hAnsi="Proxima Nova Rg" w:cstheme="minorHAnsi"/>
                <w:color w:val="0A2540"/>
                <w:sz w:val="22"/>
                <w:szCs w:val="22"/>
                <w:lang w:val="en-GB" w:eastAsia="zh-CN"/>
              </w:rPr>
            </w:pPr>
          </w:p>
          <w:p w14:paraId="2658957E" w14:textId="36EB6AE1" w:rsidR="001D0C2E" w:rsidRPr="005E5006" w:rsidRDefault="00C30411" w:rsidP="005E5006">
            <w:pPr>
              <w:pStyle w:val="ListParagraph"/>
              <w:shd w:val="clear" w:color="auto" w:fill="FFFFFF"/>
              <w:ind w:left="0"/>
              <w:jc w:val="both"/>
              <w:textAlignment w:val="baseline"/>
              <w:rPr>
                <w:rFonts w:ascii="Proxima Nova Rg" w:hAnsi="Proxima Nova Rg" w:cstheme="minorHAnsi"/>
                <w:b/>
                <w:bCs/>
                <w:color w:val="0A2540"/>
                <w:sz w:val="22"/>
                <w:szCs w:val="22"/>
              </w:rPr>
            </w:pPr>
            <w:r>
              <w:rPr>
                <w:rFonts w:ascii="Proxima Nova Rg" w:hAnsi="Proxima Nova Rg" w:cstheme="minorHAnsi"/>
                <w:b/>
                <w:bCs/>
                <w:color w:val="0A2540"/>
                <w:sz w:val="22"/>
                <w:szCs w:val="22"/>
                <w:lang w:val="en-US"/>
              </w:rPr>
              <w:t>Tố tụng</w:t>
            </w:r>
          </w:p>
          <w:p w14:paraId="2BDD3C18" w14:textId="4FCD1209" w:rsidR="00C30411" w:rsidRPr="0087324A" w:rsidRDefault="00C30411" w:rsidP="00C30411">
            <w:pPr>
              <w:numPr>
                <w:ilvl w:val="0"/>
                <w:numId w:val="31"/>
              </w:numPr>
              <w:shd w:val="clear" w:color="auto" w:fill="FFFFFF"/>
              <w:spacing w:before="100" w:beforeAutospacing="1" w:after="240"/>
              <w:jc w:val="both"/>
              <w:rPr>
                <w:rFonts w:ascii="HelveticaNowText" w:hAnsi="HelveticaNowText"/>
                <w:color w:val="0A2540"/>
                <w:sz w:val="22"/>
                <w:szCs w:val="22"/>
                <w:lang w:val="en-MY" w:eastAsia="zh-CN"/>
              </w:rPr>
            </w:pPr>
            <w:r w:rsidRPr="0087324A">
              <w:rPr>
                <w:rFonts w:ascii="HelveticaNowText" w:hAnsi="HelveticaNowText"/>
                <w:color w:val="0A2540"/>
                <w:sz w:val="22"/>
                <w:szCs w:val="22"/>
                <w:lang w:val="en-MY" w:eastAsia="zh-CN"/>
              </w:rPr>
              <w:t>Tham gia giải quyết tranh chấp tại Tòa án, bảo vệ quyền và lợi ích</w:t>
            </w:r>
            <w:r w:rsidR="000C4BB4">
              <w:rPr>
                <w:rFonts w:ascii="HelveticaNowText" w:hAnsi="HelveticaNowText"/>
                <w:color w:val="0A2540"/>
                <w:sz w:val="22"/>
                <w:szCs w:val="22"/>
                <w:lang w:val="en-MY" w:eastAsia="zh-CN"/>
              </w:rPr>
              <w:t xml:space="preserve"> hợp pháp cho nhiều công ty, tập đoàn, cá nhân</w:t>
            </w:r>
            <w:r w:rsidRPr="0087324A">
              <w:rPr>
                <w:rFonts w:ascii="HelveticaNowText" w:hAnsi="HelveticaNowText"/>
                <w:color w:val="0A2540"/>
                <w:sz w:val="22"/>
                <w:szCs w:val="22"/>
                <w:lang w:val="en-MY" w:eastAsia="zh-CN"/>
              </w:rPr>
              <w:t xml:space="preserve"> </w:t>
            </w:r>
            <w:r w:rsidR="00072111">
              <w:rPr>
                <w:rFonts w:ascii="HelveticaNowText" w:hAnsi="HelveticaNowText"/>
                <w:color w:val="0A2540"/>
                <w:sz w:val="22"/>
                <w:szCs w:val="22"/>
                <w:lang w:val="en-MY" w:eastAsia="zh-CN"/>
              </w:rPr>
              <w:t>trong lĩnh vực bất động sản</w:t>
            </w:r>
            <w:r w:rsidRPr="0087324A">
              <w:rPr>
                <w:rFonts w:ascii="HelveticaNowText" w:hAnsi="HelveticaNowText"/>
                <w:color w:val="0A2540"/>
                <w:sz w:val="22"/>
                <w:szCs w:val="22"/>
                <w:lang w:val="en-MY" w:eastAsia="zh-CN"/>
              </w:rPr>
              <w:t xml:space="preserve">. Tổng </w:t>
            </w:r>
            <w:r w:rsidR="00072111">
              <w:rPr>
                <w:rFonts w:ascii="HelveticaNowText" w:hAnsi="HelveticaNowText"/>
                <w:color w:val="0A2540"/>
                <w:sz w:val="22"/>
                <w:szCs w:val="22"/>
                <w:lang w:val="en-MY" w:eastAsia="zh-CN"/>
              </w:rPr>
              <w:t>tài sản</w:t>
            </w:r>
            <w:r w:rsidRPr="0087324A">
              <w:rPr>
                <w:rFonts w:ascii="HelveticaNowText" w:hAnsi="HelveticaNowText"/>
                <w:color w:val="0A2540"/>
                <w:sz w:val="22"/>
                <w:szCs w:val="22"/>
                <w:lang w:val="en-MY" w:eastAsia="zh-CN"/>
              </w:rPr>
              <w:t xml:space="preserve"> tranh chấp trị giá hơn </w:t>
            </w:r>
            <w:r w:rsidR="00724A94">
              <w:rPr>
                <w:rFonts w:ascii="HelveticaNowText" w:hAnsi="HelveticaNowText"/>
                <w:color w:val="0A2540"/>
                <w:sz w:val="22"/>
                <w:szCs w:val="22"/>
                <w:lang w:val="en-MY" w:eastAsia="zh-CN"/>
              </w:rPr>
              <w:t>2.0</w:t>
            </w:r>
            <w:r w:rsidR="00010FEF">
              <w:rPr>
                <w:rFonts w:ascii="HelveticaNowText" w:hAnsi="HelveticaNowText"/>
                <w:color w:val="0A2540"/>
                <w:sz w:val="22"/>
                <w:szCs w:val="22"/>
                <w:lang w:val="en-MY" w:eastAsia="zh-CN"/>
              </w:rPr>
              <w:t>00.000 USD và thực hiện các thủ tục hành chính liên qua</w:t>
            </w:r>
            <w:r w:rsidR="00B56CBD">
              <w:rPr>
                <w:rFonts w:ascii="HelveticaNowText" w:hAnsi="HelveticaNowText"/>
                <w:color w:val="0A2540"/>
                <w:sz w:val="22"/>
                <w:szCs w:val="22"/>
                <w:lang w:val="en-MY" w:eastAsia="zh-CN"/>
              </w:rPr>
              <w:t>n đến lĩnh vực bất động sản.</w:t>
            </w:r>
          </w:p>
          <w:p w14:paraId="61573F4E" w14:textId="1FCDA007" w:rsidR="00C30411" w:rsidRDefault="00C30411" w:rsidP="00C30411">
            <w:pPr>
              <w:numPr>
                <w:ilvl w:val="0"/>
                <w:numId w:val="31"/>
              </w:numPr>
              <w:shd w:val="clear" w:color="auto" w:fill="FFFFFF"/>
              <w:spacing w:before="100" w:beforeAutospacing="1" w:after="240"/>
              <w:jc w:val="both"/>
              <w:rPr>
                <w:rFonts w:ascii="HelveticaNowText" w:hAnsi="HelveticaNowText"/>
                <w:color w:val="0A2540"/>
                <w:sz w:val="22"/>
                <w:szCs w:val="22"/>
                <w:lang w:val="en-MY" w:eastAsia="zh-CN"/>
              </w:rPr>
            </w:pPr>
            <w:r w:rsidRPr="0087324A">
              <w:rPr>
                <w:rFonts w:ascii="HelveticaNowText" w:hAnsi="HelveticaNowText"/>
                <w:color w:val="0A2540"/>
                <w:sz w:val="22"/>
                <w:szCs w:val="22"/>
                <w:lang w:val="en-MY" w:eastAsia="zh-CN"/>
              </w:rPr>
              <w:t>Tham gia giải quyết tranh chấp tại Tòa án</w:t>
            </w:r>
            <w:r w:rsidR="00EF3CA6">
              <w:rPr>
                <w:rFonts w:ascii="HelveticaNowText" w:hAnsi="HelveticaNowText"/>
                <w:color w:val="0A2540"/>
                <w:sz w:val="22"/>
                <w:szCs w:val="22"/>
                <w:lang w:val="en-MY" w:eastAsia="zh-CN"/>
              </w:rPr>
              <w:t xml:space="preserve"> và các sở, ban, ngành</w:t>
            </w:r>
            <w:r w:rsidRPr="0087324A">
              <w:rPr>
                <w:rFonts w:ascii="HelveticaNowText" w:hAnsi="HelveticaNowText"/>
                <w:color w:val="0A2540"/>
                <w:sz w:val="22"/>
                <w:szCs w:val="22"/>
                <w:lang w:val="en-MY" w:eastAsia="zh-CN"/>
              </w:rPr>
              <w:t xml:space="preserve">, bảo vệ quyền và lợi ích </w:t>
            </w:r>
            <w:r w:rsidR="00D13CD8">
              <w:rPr>
                <w:rFonts w:ascii="HelveticaNowText" w:hAnsi="HelveticaNowText"/>
                <w:color w:val="0A2540"/>
                <w:sz w:val="22"/>
                <w:szCs w:val="22"/>
                <w:lang w:val="en-MY" w:eastAsia="zh-CN"/>
              </w:rPr>
              <w:t>cho các tập đoàn, công ty trong lĩnh vực kinh doanh thương mại,</w:t>
            </w:r>
            <w:r w:rsidR="00EF3CA6">
              <w:rPr>
                <w:rFonts w:ascii="HelveticaNowText" w:hAnsi="HelveticaNowText"/>
                <w:color w:val="0A2540"/>
                <w:sz w:val="22"/>
                <w:szCs w:val="22"/>
                <w:lang w:val="en-MY" w:eastAsia="zh-CN"/>
              </w:rPr>
              <w:t xml:space="preserve"> lao động, sở hữu trí tuệ…</w:t>
            </w:r>
            <w:r w:rsidRPr="0087324A">
              <w:rPr>
                <w:rFonts w:ascii="HelveticaNowText" w:hAnsi="HelveticaNowText"/>
                <w:color w:val="0A2540"/>
                <w:sz w:val="22"/>
                <w:szCs w:val="22"/>
                <w:lang w:val="en-MY" w:eastAsia="zh-CN"/>
              </w:rPr>
              <w:t xml:space="preserve">. Tổng giá trị tranh chấp là hơn </w:t>
            </w:r>
            <w:r w:rsidR="0016758C">
              <w:rPr>
                <w:rFonts w:ascii="HelveticaNowText" w:hAnsi="HelveticaNowText"/>
                <w:color w:val="0A2540"/>
                <w:sz w:val="22"/>
                <w:szCs w:val="22"/>
                <w:lang w:val="en-MY" w:eastAsia="zh-CN"/>
              </w:rPr>
              <w:t>1.0</w:t>
            </w:r>
            <w:r w:rsidRPr="0087324A">
              <w:rPr>
                <w:rFonts w:ascii="HelveticaNowText" w:hAnsi="HelveticaNowText"/>
                <w:color w:val="0A2540"/>
                <w:sz w:val="22"/>
                <w:szCs w:val="22"/>
                <w:lang w:val="en-MY" w:eastAsia="zh-CN"/>
              </w:rPr>
              <w:t>00.000 USD.</w:t>
            </w:r>
          </w:p>
          <w:p w14:paraId="6B248453" w14:textId="1C05A103" w:rsidR="00C30411" w:rsidRPr="0087324A" w:rsidRDefault="00014EED" w:rsidP="00C30411">
            <w:pPr>
              <w:numPr>
                <w:ilvl w:val="0"/>
                <w:numId w:val="31"/>
              </w:numPr>
              <w:shd w:val="clear" w:color="auto" w:fill="FFFFFF"/>
              <w:spacing w:before="100" w:beforeAutospacing="1" w:after="240"/>
              <w:jc w:val="both"/>
              <w:rPr>
                <w:rFonts w:ascii="HelveticaNowText" w:hAnsi="HelveticaNowText"/>
                <w:color w:val="0A2540"/>
                <w:sz w:val="22"/>
                <w:szCs w:val="22"/>
                <w:lang w:val="en-MY" w:eastAsia="zh-CN"/>
              </w:rPr>
            </w:pPr>
            <w:r>
              <w:rPr>
                <w:rFonts w:ascii="HelveticaNowText" w:hAnsi="HelveticaNowText"/>
                <w:color w:val="0A2540"/>
                <w:sz w:val="22"/>
                <w:szCs w:val="22"/>
                <w:lang w:val="en-MY" w:eastAsia="zh-CN"/>
              </w:rPr>
              <w:t>T</w:t>
            </w:r>
            <w:r w:rsidR="00C30411" w:rsidRPr="0087324A">
              <w:rPr>
                <w:rFonts w:ascii="HelveticaNowText" w:hAnsi="HelveticaNowText"/>
                <w:color w:val="0A2540"/>
                <w:sz w:val="22"/>
                <w:szCs w:val="22"/>
                <w:lang w:val="en-MY" w:eastAsia="zh-CN"/>
              </w:rPr>
              <w:t xml:space="preserve">ham gia giải quyết tranh chấp </w:t>
            </w:r>
            <w:r>
              <w:rPr>
                <w:rFonts w:ascii="HelveticaNowText" w:hAnsi="HelveticaNowText"/>
                <w:color w:val="0A2540"/>
                <w:sz w:val="22"/>
                <w:szCs w:val="22"/>
                <w:lang w:val="en-MY" w:eastAsia="zh-CN"/>
              </w:rPr>
              <w:t xml:space="preserve">và </w:t>
            </w:r>
            <w:r w:rsidRPr="0087324A">
              <w:rPr>
                <w:rFonts w:ascii="HelveticaNowText" w:hAnsi="HelveticaNowText"/>
                <w:color w:val="0A2540"/>
                <w:sz w:val="22"/>
                <w:szCs w:val="22"/>
                <w:lang w:val="en-MY" w:eastAsia="zh-CN"/>
              </w:rPr>
              <w:t>bảo vệ quyền và lợi ích</w:t>
            </w:r>
            <w:r>
              <w:rPr>
                <w:rFonts w:ascii="HelveticaNowText" w:hAnsi="HelveticaNowText"/>
                <w:color w:val="0A2540"/>
                <w:sz w:val="22"/>
                <w:szCs w:val="22"/>
                <w:lang w:val="en-MY" w:eastAsia="zh-CN"/>
              </w:rPr>
              <w:t xml:space="preserve"> hợp pháp</w:t>
            </w:r>
            <w:r>
              <w:rPr>
                <w:rFonts w:ascii="HelveticaNowText" w:hAnsi="HelveticaNowText"/>
                <w:color w:val="0A2540"/>
                <w:sz w:val="22"/>
                <w:szCs w:val="22"/>
                <w:lang w:val="en-MY" w:eastAsia="zh-CN"/>
              </w:rPr>
              <w:t xml:space="preserve"> </w:t>
            </w:r>
            <w:r w:rsidR="00470B3F">
              <w:rPr>
                <w:rFonts w:ascii="HelveticaNowText" w:hAnsi="HelveticaNowText"/>
                <w:color w:val="0A2540"/>
                <w:sz w:val="22"/>
                <w:szCs w:val="22"/>
                <w:lang w:val="en-MY" w:eastAsia="zh-CN"/>
              </w:rPr>
              <w:t>trong các vụ án về hôn nhân gia đình</w:t>
            </w:r>
            <w:r w:rsidR="00C30411" w:rsidRPr="0087324A">
              <w:rPr>
                <w:rFonts w:ascii="HelveticaNowText" w:hAnsi="HelveticaNowText"/>
                <w:color w:val="0A2540"/>
                <w:sz w:val="22"/>
                <w:szCs w:val="22"/>
                <w:lang w:val="en-MY" w:eastAsia="zh-CN"/>
              </w:rPr>
              <w:t xml:space="preserve"> tại tòa án</w:t>
            </w:r>
            <w:r w:rsidR="00EB16C3">
              <w:rPr>
                <w:rFonts w:ascii="HelveticaNowText" w:hAnsi="HelveticaNowText"/>
                <w:color w:val="0A2540"/>
                <w:sz w:val="22"/>
                <w:szCs w:val="22"/>
                <w:lang w:val="en-MY" w:eastAsia="zh-CN"/>
              </w:rPr>
              <w:t xml:space="preserve"> </w:t>
            </w:r>
            <w:r w:rsidR="00EB16C3" w:rsidRPr="0087324A">
              <w:rPr>
                <w:rFonts w:ascii="HelveticaNowText" w:hAnsi="HelveticaNowText"/>
                <w:color w:val="0A2540"/>
                <w:sz w:val="22"/>
                <w:szCs w:val="22"/>
                <w:lang w:val="en-MY" w:eastAsia="zh-CN"/>
              </w:rPr>
              <w:t xml:space="preserve">với tổng giá trị tranh chấp hơn </w:t>
            </w:r>
            <w:r w:rsidR="0062185E">
              <w:rPr>
                <w:rFonts w:ascii="HelveticaNowText" w:hAnsi="HelveticaNowText"/>
                <w:color w:val="0A2540"/>
                <w:sz w:val="22"/>
                <w:szCs w:val="22"/>
                <w:lang w:val="en-MY" w:eastAsia="zh-CN"/>
              </w:rPr>
              <w:t>3.0</w:t>
            </w:r>
            <w:r w:rsidR="00EB16C3">
              <w:rPr>
                <w:rFonts w:ascii="HelveticaNowText" w:hAnsi="HelveticaNowText"/>
                <w:color w:val="0A2540"/>
                <w:sz w:val="22"/>
                <w:szCs w:val="22"/>
                <w:lang w:val="en-MY" w:eastAsia="zh-CN"/>
              </w:rPr>
              <w:t>00.000 USD</w:t>
            </w:r>
            <w:r w:rsidR="00470B3F">
              <w:rPr>
                <w:rFonts w:ascii="HelveticaNowText" w:hAnsi="HelveticaNowText"/>
                <w:color w:val="0A2540"/>
                <w:sz w:val="22"/>
                <w:szCs w:val="22"/>
                <w:lang w:val="en-MY" w:eastAsia="zh-CN"/>
              </w:rPr>
              <w:t xml:space="preserve"> và thực hiện các thủ tục liên quan đến lĩnh vực hôn nhân gia đình</w:t>
            </w:r>
            <w:r w:rsidR="00EB16C3">
              <w:rPr>
                <w:rFonts w:ascii="HelveticaNowText" w:hAnsi="HelveticaNowText"/>
                <w:color w:val="0A2540"/>
                <w:sz w:val="22"/>
                <w:szCs w:val="22"/>
                <w:lang w:val="en-MY" w:eastAsia="zh-CN"/>
              </w:rPr>
              <w:t>.</w:t>
            </w:r>
          </w:p>
          <w:p w14:paraId="377C9EAD" w14:textId="14D3440B" w:rsidR="00C30411" w:rsidRPr="008469FA" w:rsidRDefault="00EB16C3" w:rsidP="00C30411">
            <w:pPr>
              <w:numPr>
                <w:ilvl w:val="0"/>
                <w:numId w:val="31"/>
              </w:numPr>
              <w:shd w:val="clear" w:color="auto" w:fill="FFFFFF"/>
              <w:spacing w:before="100" w:beforeAutospacing="1" w:after="240"/>
              <w:jc w:val="both"/>
              <w:rPr>
                <w:rFonts w:ascii="HelveticaNowText" w:hAnsi="HelveticaNowText"/>
                <w:color w:val="0A2540"/>
                <w:sz w:val="22"/>
                <w:szCs w:val="22"/>
                <w:lang w:eastAsia="zh-CN"/>
              </w:rPr>
            </w:pPr>
            <w:r>
              <w:rPr>
                <w:rFonts w:ascii="HelveticaNowText" w:hAnsi="HelveticaNowText"/>
                <w:color w:val="0A2540"/>
                <w:sz w:val="22"/>
                <w:szCs w:val="22"/>
                <w:lang w:val="en-MY" w:eastAsia="zh-CN"/>
              </w:rPr>
              <w:t>T</w:t>
            </w:r>
            <w:r w:rsidRPr="0087324A">
              <w:rPr>
                <w:rFonts w:ascii="HelveticaNowText" w:hAnsi="HelveticaNowText"/>
                <w:color w:val="0A2540"/>
                <w:sz w:val="22"/>
                <w:szCs w:val="22"/>
                <w:lang w:val="en-MY" w:eastAsia="zh-CN"/>
              </w:rPr>
              <w:t xml:space="preserve">ham gia giải quyết tranh chấp </w:t>
            </w:r>
            <w:r>
              <w:rPr>
                <w:rFonts w:ascii="HelveticaNowText" w:hAnsi="HelveticaNowText"/>
                <w:color w:val="0A2540"/>
                <w:sz w:val="22"/>
                <w:szCs w:val="22"/>
                <w:lang w:val="en-MY" w:eastAsia="zh-CN"/>
              </w:rPr>
              <w:t xml:space="preserve">và </w:t>
            </w:r>
            <w:r w:rsidRPr="0087324A">
              <w:rPr>
                <w:rFonts w:ascii="HelveticaNowText" w:hAnsi="HelveticaNowText"/>
                <w:color w:val="0A2540"/>
                <w:sz w:val="22"/>
                <w:szCs w:val="22"/>
                <w:lang w:val="en-MY" w:eastAsia="zh-CN"/>
              </w:rPr>
              <w:t>bảo vệ quyền và lợi ích</w:t>
            </w:r>
            <w:r>
              <w:rPr>
                <w:rFonts w:ascii="HelveticaNowText" w:hAnsi="HelveticaNowText"/>
                <w:color w:val="0A2540"/>
                <w:sz w:val="22"/>
                <w:szCs w:val="22"/>
                <w:lang w:val="en-MY" w:eastAsia="zh-CN"/>
              </w:rPr>
              <w:t xml:space="preserve"> hợp pháp trong các vụ án về </w:t>
            </w:r>
            <w:r w:rsidR="00010FEF">
              <w:rPr>
                <w:rFonts w:ascii="HelveticaNowText" w:hAnsi="HelveticaNowText"/>
                <w:color w:val="0A2540"/>
                <w:sz w:val="22"/>
                <w:szCs w:val="22"/>
                <w:lang w:val="en-MY" w:eastAsia="zh-CN"/>
              </w:rPr>
              <w:t>thừa kế</w:t>
            </w:r>
            <w:r w:rsidR="0062185E">
              <w:rPr>
                <w:rFonts w:ascii="HelveticaNowText" w:hAnsi="HelveticaNowText"/>
                <w:color w:val="0A2540"/>
                <w:sz w:val="22"/>
                <w:szCs w:val="22"/>
                <w:lang w:val="en-MY" w:eastAsia="zh-CN"/>
              </w:rPr>
              <w:t xml:space="preserve"> tại Tòa án với giá trị tranh chấp</w:t>
            </w:r>
            <w:r w:rsidR="00010FEF">
              <w:rPr>
                <w:rFonts w:ascii="HelveticaNowText" w:hAnsi="HelveticaNowText"/>
                <w:color w:val="0A2540"/>
                <w:sz w:val="22"/>
                <w:szCs w:val="22"/>
                <w:lang w:val="en-MY" w:eastAsia="zh-CN"/>
              </w:rPr>
              <w:t xml:space="preserve"> </w:t>
            </w:r>
            <w:r w:rsidR="008469FA">
              <w:rPr>
                <w:rFonts w:ascii="HelveticaNowText" w:hAnsi="HelveticaNowText"/>
                <w:color w:val="0A2540"/>
                <w:sz w:val="22"/>
                <w:szCs w:val="22"/>
                <w:lang w:val="en-MY" w:eastAsia="zh-CN"/>
              </w:rPr>
              <w:t xml:space="preserve">hơn 2.000.000 USD </w:t>
            </w:r>
            <w:r w:rsidR="00010FEF">
              <w:rPr>
                <w:rFonts w:ascii="HelveticaNowText" w:hAnsi="HelveticaNowText"/>
                <w:color w:val="0A2540"/>
                <w:sz w:val="22"/>
                <w:szCs w:val="22"/>
                <w:lang w:val="en-MY" w:eastAsia="zh-CN"/>
              </w:rPr>
              <w:t>và thực các thủ tục hành chính liên quan đến thừa kế</w:t>
            </w:r>
            <w:r w:rsidR="008469FA">
              <w:rPr>
                <w:rFonts w:ascii="HelveticaNowText" w:hAnsi="HelveticaNowText"/>
                <w:color w:val="0A2540"/>
                <w:sz w:val="22"/>
                <w:szCs w:val="22"/>
                <w:lang w:val="en-MY" w:eastAsia="zh-CN"/>
              </w:rPr>
              <w:t>.</w:t>
            </w:r>
          </w:p>
          <w:p w14:paraId="07E60AB4" w14:textId="28A2DEB9" w:rsidR="008469FA" w:rsidRPr="0006164A" w:rsidRDefault="008469FA" w:rsidP="00C30411">
            <w:pPr>
              <w:numPr>
                <w:ilvl w:val="0"/>
                <w:numId w:val="31"/>
              </w:numPr>
              <w:shd w:val="clear" w:color="auto" w:fill="FFFFFF"/>
              <w:spacing w:before="100" w:beforeAutospacing="1" w:after="240"/>
              <w:jc w:val="both"/>
              <w:rPr>
                <w:rFonts w:ascii="HelveticaNowText" w:hAnsi="HelveticaNowText"/>
                <w:color w:val="0A2540"/>
                <w:sz w:val="22"/>
                <w:szCs w:val="22"/>
                <w:lang w:eastAsia="zh-CN"/>
              </w:rPr>
            </w:pPr>
            <w:r>
              <w:rPr>
                <w:rFonts w:ascii="HelveticaNowText" w:hAnsi="HelveticaNowText"/>
                <w:color w:val="0A2540"/>
                <w:sz w:val="22"/>
                <w:szCs w:val="22"/>
                <w:lang w:val="en-MY" w:eastAsia="zh-CN"/>
              </w:rPr>
              <w:t>Tham gia</w:t>
            </w:r>
            <w:r w:rsidR="00CB7794">
              <w:rPr>
                <w:rFonts w:ascii="HelveticaNowText" w:hAnsi="HelveticaNowText"/>
                <w:color w:val="0A2540"/>
                <w:sz w:val="22"/>
                <w:szCs w:val="22"/>
                <w:lang w:val="en-MY" w:eastAsia="zh-CN"/>
              </w:rPr>
              <w:t xml:space="preserve"> làm việc,</w:t>
            </w:r>
            <w:r>
              <w:rPr>
                <w:rFonts w:ascii="HelveticaNowText" w:hAnsi="HelveticaNowText"/>
                <w:color w:val="0A2540"/>
                <w:sz w:val="22"/>
                <w:szCs w:val="22"/>
                <w:lang w:val="en-MY" w:eastAsia="zh-CN"/>
              </w:rPr>
              <w:t xml:space="preserve"> bào chữa, bảo vệ quyền lợi ích hợp pháp cho bị cáo, bị hại</w:t>
            </w:r>
            <w:r w:rsidR="00720B51">
              <w:rPr>
                <w:rFonts w:ascii="HelveticaNowText" w:hAnsi="HelveticaNowText"/>
                <w:color w:val="0A2540"/>
                <w:sz w:val="22"/>
                <w:szCs w:val="22"/>
                <w:lang w:val="en-MY" w:eastAsia="zh-CN"/>
              </w:rPr>
              <w:t xml:space="preserve"> trong các vụ án hình sự tại cơ quan Công </w:t>
            </w:r>
            <w:r w:rsidR="00720B51">
              <w:rPr>
                <w:rFonts w:ascii="HelveticaNowText" w:hAnsi="HelveticaNowText"/>
                <w:color w:val="0A2540"/>
                <w:sz w:val="22"/>
                <w:szCs w:val="22"/>
                <w:lang w:val="en-MY" w:eastAsia="zh-CN"/>
              </w:rPr>
              <w:lastRenderedPageBreak/>
              <w:t>an, tòa án</w:t>
            </w:r>
            <w:r w:rsidR="00CB7794">
              <w:rPr>
                <w:rFonts w:ascii="HelveticaNowText" w:hAnsi="HelveticaNowText"/>
                <w:color w:val="0A2540"/>
                <w:sz w:val="22"/>
                <w:szCs w:val="22"/>
                <w:lang w:val="en-MY" w:eastAsia="zh-CN"/>
              </w:rPr>
              <w:t xml:space="preserve"> trong một số vụ án lớn gây xôn xao dư luận hàng nghìn tỷ đồng.</w:t>
            </w:r>
          </w:p>
          <w:p w14:paraId="6389322B" w14:textId="77C866B0" w:rsidR="00CB007B" w:rsidRPr="005E5006" w:rsidRDefault="00CB007B" w:rsidP="005E5006">
            <w:pPr>
              <w:pStyle w:val="ListParagraph"/>
              <w:shd w:val="clear" w:color="auto" w:fill="FFFFFF"/>
              <w:jc w:val="both"/>
              <w:textAlignment w:val="baseline"/>
              <w:rPr>
                <w:rFonts w:ascii="Proxima Nova Rg" w:hAnsi="Proxima Nova Rg" w:cstheme="minorHAnsi"/>
                <w:color w:val="0A2540"/>
                <w:sz w:val="22"/>
                <w:szCs w:val="22"/>
              </w:rPr>
            </w:pPr>
          </w:p>
          <w:p w14:paraId="5F27A058" w14:textId="46A94FED" w:rsidR="008C00AD" w:rsidRPr="00CB7794" w:rsidRDefault="00CB7794" w:rsidP="0087324A">
            <w:pPr>
              <w:rPr>
                <w:rFonts w:ascii="Proxima Nova Rg" w:hAnsi="Proxima Nova Rg" w:cstheme="minorHAnsi"/>
                <w:b/>
                <w:bCs/>
                <w:color w:val="0A2540"/>
                <w:sz w:val="22"/>
                <w:szCs w:val="22"/>
                <w:lang w:val="en-US"/>
              </w:rPr>
            </w:pPr>
            <w:r>
              <w:rPr>
                <w:rFonts w:ascii="Proxima Nova Rg" w:hAnsi="Proxima Nova Rg" w:cstheme="minorHAnsi"/>
                <w:b/>
                <w:bCs/>
                <w:color w:val="0A2540"/>
                <w:sz w:val="22"/>
                <w:szCs w:val="22"/>
                <w:lang w:val="en-US"/>
              </w:rPr>
              <w:t>Tu vấn pháp lý</w:t>
            </w:r>
          </w:p>
          <w:p w14:paraId="2F541CFC" w14:textId="2CE07581" w:rsidR="00083624" w:rsidRPr="0006164A" w:rsidRDefault="00083624" w:rsidP="0004134D">
            <w:pPr>
              <w:numPr>
                <w:ilvl w:val="0"/>
                <w:numId w:val="31"/>
              </w:numPr>
              <w:shd w:val="clear" w:color="auto" w:fill="FFFFFF"/>
              <w:spacing w:before="100" w:beforeAutospacing="1" w:after="240"/>
              <w:jc w:val="both"/>
              <w:rPr>
                <w:rFonts w:ascii="HelveticaNowText" w:hAnsi="HelveticaNowText"/>
                <w:color w:val="0A2540"/>
                <w:sz w:val="22"/>
                <w:szCs w:val="22"/>
                <w:lang w:eastAsia="zh-CN"/>
              </w:rPr>
            </w:pPr>
            <w:r w:rsidRPr="0006164A">
              <w:rPr>
                <w:rFonts w:ascii="HelveticaNowText" w:hAnsi="HelveticaNowText"/>
                <w:color w:val="0A2540"/>
                <w:sz w:val="22"/>
                <w:szCs w:val="22"/>
                <w:lang w:val="en" w:eastAsia="zh-CN"/>
              </w:rPr>
              <w:t xml:space="preserve">Tư vấn </w:t>
            </w:r>
            <w:r w:rsidR="0004134D" w:rsidRPr="0004134D">
              <w:rPr>
                <w:rFonts w:ascii="HelveticaNowText" w:hAnsi="HelveticaNowText"/>
                <w:color w:val="0A2540"/>
                <w:sz w:val="22"/>
                <w:szCs w:val="22"/>
                <w:lang w:val="en" w:eastAsia="zh-CN"/>
              </w:rPr>
              <w:t>pháp lý cho các doanh</w:t>
            </w:r>
            <w:r w:rsidR="009613E0">
              <w:rPr>
                <w:rFonts w:ascii="HelveticaNowText" w:hAnsi="HelveticaNowText"/>
                <w:color w:val="0A2540"/>
                <w:sz w:val="22"/>
                <w:szCs w:val="22"/>
                <w:lang w:val="en" w:eastAsia="zh-CN"/>
              </w:rPr>
              <w:t xml:space="preserve"> nghiệp trong và ngoài nước, cá nhân về lĩnh vực </w:t>
            </w:r>
            <w:r w:rsidR="0004134D" w:rsidRPr="0004134D">
              <w:rPr>
                <w:rFonts w:ascii="HelveticaNowText" w:hAnsi="HelveticaNowText"/>
                <w:color w:val="0A2540"/>
                <w:sz w:val="22"/>
                <w:szCs w:val="22"/>
                <w:lang w:val="en" w:eastAsia="zh-CN"/>
              </w:rPr>
              <w:t>đầu tư bất động sản</w:t>
            </w:r>
            <w:r w:rsidR="009613E0">
              <w:rPr>
                <w:rFonts w:ascii="HelveticaNowText" w:hAnsi="HelveticaNowText"/>
                <w:color w:val="0A2540"/>
                <w:sz w:val="22"/>
                <w:szCs w:val="22"/>
                <w:lang w:val="en" w:eastAsia="zh-CN"/>
              </w:rPr>
              <w:t xml:space="preserve"> với tổng vốn đầu tư hơn </w:t>
            </w:r>
            <w:r w:rsidR="006244B2">
              <w:rPr>
                <w:rFonts w:ascii="HelveticaNowText" w:hAnsi="HelveticaNowText"/>
                <w:color w:val="0A2540"/>
                <w:sz w:val="22"/>
                <w:szCs w:val="22"/>
                <w:lang w:val="en" w:eastAsia="zh-CN"/>
              </w:rPr>
              <w:t>2</w:t>
            </w:r>
            <w:r w:rsidR="009613E0" w:rsidRPr="0006164A">
              <w:rPr>
                <w:rFonts w:ascii="HelveticaNowText" w:hAnsi="HelveticaNowText"/>
                <w:color w:val="0A2540"/>
                <w:sz w:val="22"/>
                <w:szCs w:val="22"/>
                <w:lang w:val="en" w:eastAsia="zh-CN"/>
              </w:rPr>
              <w:t>.</w:t>
            </w:r>
            <w:r w:rsidR="006244B2">
              <w:rPr>
                <w:rFonts w:ascii="HelveticaNowText" w:hAnsi="HelveticaNowText"/>
                <w:color w:val="0A2540"/>
                <w:sz w:val="22"/>
                <w:szCs w:val="22"/>
                <w:lang w:val="en" w:eastAsia="zh-CN"/>
              </w:rPr>
              <w:t>0</w:t>
            </w:r>
            <w:r w:rsidR="009613E0" w:rsidRPr="0006164A">
              <w:rPr>
                <w:rFonts w:ascii="HelveticaNowText" w:hAnsi="HelveticaNowText"/>
                <w:color w:val="0A2540"/>
                <w:sz w:val="22"/>
                <w:szCs w:val="22"/>
                <w:lang w:val="en" w:eastAsia="zh-CN"/>
              </w:rPr>
              <w:t>00.000 USD</w:t>
            </w:r>
            <w:r w:rsidR="009613E0">
              <w:rPr>
                <w:rFonts w:ascii="HelveticaNowText" w:hAnsi="HelveticaNowText"/>
                <w:color w:val="0A2540"/>
                <w:sz w:val="22"/>
                <w:szCs w:val="22"/>
                <w:lang w:val="en" w:eastAsia="zh-CN"/>
              </w:rPr>
              <w:t>.</w:t>
            </w:r>
          </w:p>
          <w:p w14:paraId="5599909B" w14:textId="2BF9999F" w:rsidR="00824A6A" w:rsidRPr="00824A6A" w:rsidRDefault="00795E65" w:rsidP="00083624">
            <w:pPr>
              <w:numPr>
                <w:ilvl w:val="0"/>
                <w:numId w:val="31"/>
              </w:numPr>
              <w:shd w:val="clear" w:color="auto" w:fill="FFFFFF"/>
              <w:spacing w:before="100" w:beforeAutospacing="1" w:after="240"/>
              <w:jc w:val="both"/>
              <w:rPr>
                <w:rFonts w:ascii="HelveticaNowText" w:hAnsi="HelveticaNowText"/>
                <w:color w:val="0A2540"/>
                <w:sz w:val="22"/>
                <w:szCs w:val="22"/>
                <w:lang w:eastAsia="zh-CN"/>
              </w:rPr>
            </w:pPr>
            <w:r>
              <w:rPr>
                <w:rFonts w:ascii="HelveticaNowText" w:hAnsi="HelveticaNowText"/>
                <w:color w:val="0A2540"/>
                <w:sz w:val="22"/>
                <w:szCs w:val="22"/>
                <w:lang w:val="en-MY" w:eastAsia="zh-CN"/>
              </w:rPr>
              <w:t xml:space="preserve">Tư vấn pháp lý thường xuyên cho các </w:t>
            </w:r>
            <w:r w:rsidR="002332B7">
              <w:rPr>
                <w:rFonts w:ascii="HelveticaNowText" w:hAnsi="HelveticaNowText"/>
                <w:color w:val="0A2540"/>
                <w:sz w:val="22"/>
                <w:szCs w:val="22"/>
                <w:lang w:val="en-MY" w:eastAsia="zh-CN"/>
              </w:rPr>
              <w:t xml:space="preserve">tập đoàn, </w:t>
            </w:r>
            <w:r>
              <w:rPr>
                <w:rFonts w:ascii="HelveticaNowText" w:hAnsi="HelveticaNowText"/>
                <w:color w:val="0A2540"/>
                <w:sz w:val="22"/>
                <w:szCs w:val="22"/>
                <w:lang w:val="en-MY" w:eastAsia="zh-CN"/>
              </w:rPr>
              <w:t>doanh ng</w:t>
            </w:r>
            <w:r w:rsidR="00824A6A">
              <w:rPr>
                <w:rFonts w:ascii="HelveticaNowText" w:hAnsi="HelveticaNowText"/>
                <w:color w:val="0A2540"/>
                <w:sz w:val="22"/>
                <w:szCs w:val="22"/>
                <w:lang w:val="en-MY" w:eastAsia="zh-CN"/>
              </w:rPr>
              <w:t>hiệp</w:t>
            </w:r>
            <w:r w:rsidR="002332B7">
              <w:rPr>
                <w:rFonts w:ascii="HelveticaNowText" w:hAnsi="HelveticaNowText"/>
                <w:color w:val="0A2540"/>
                <w:sz w:val="22"/>
                <w:szCs w:val="22"/>
                <w:lang w:val="en-MY" w:eastAsia="zh-CN"/>
              </w:rPr>
              <w:t xml:space="preserve"> trong và ngoài nước</w:t>
            </w:r>
            <w:r w:rsidR="00824A6A">
              <w:rPr>
                <w:rFonts w:ascii="HelveticaNowText" w:hAnsi="HelveticaNowText"/>
                <w:color w:val="0A2540"/>
                <w:sz w:val="22"/>
                <w:szCs w:val="22"/>
                <w:lang w:val="en-MY" w:eastAsia="zh-CN"/>
              </w:rPr>
              <w:t xml:space="preserve"> về vận hành, quản trị rủi ro, nhân sự, lao động</w:t>
            </w:r>
            <w:r w:rsidR="002332B7">
              <w:rPr>
                <w:rFonts w:ascii="HelveticaNowText" w:hAnsi="HelveticaNowText"/>
                <w:color w:val="0A2540"/>
                <w:sz w:val="22"/>
                <w:szCs w:val="22"/>
                <w:lang w:val="en-MY" w:eastAsia="zh-CN"/>
              </w:rPr>
              <w:t>, hợp đồng, sở hữu trí tuệ…</w:t>
            </w:r>
          </w:p>
          <w:p w14:paraId="228905EA" w14:textId="5AE49487" w:rsidR="00083624" w:rsidRPr="0006164A" w:rsidRDefault="00824A6A" w:rsidP="00083624">
            <w:pPr>
              <w:numPr>
                <w:ilvl w:val="0"/>
                <w:numId w:val="31"/>
              </w:numPr>
              <w:shd w:val="clear" w:color="auto" w:fill="FFFFFF"/>
              <w:spacing w:before="100" w:beforeAutospacing="1" w:after="240"/>
              <w:jc w:val="both"/>
              <w:rPr>
                <w:rFonts w:ascii="HelveticaNowText" w:hAnsi="HelveticaNowText"/>
                <w:color w:val="0A2540"/>
                <w:sz w:val="22"/>
                <w:szCs w:val="22"/>
                <w:lang w:eastAsia="zh-CN"/>
              </w:rPr>
            </w:pPr>
            <w:r w:rsidRPr="0006164A">
              <w:rPr>
                <w:rFonts w:ascii="HelveticaNowText" w:hAnsi="HelveticaNowText"/>
                <w:color w:val="0A2540"/>
                <w:sz w:val="22"/>
                <w:szCs w:val="22"/>
                <w:lang w:val="en" w:eastAsia="zh-CN"/>
              </w:rPr>
              <w:t xml:space="preserve"> </w:t>
            </w:r>
            <w:r w:rsidR="002332B7">
              <w:rPr>
                <w:rFonts w:ascii="HelveticaNowText" w:hAnsi="HelveticaNowText"/>
                <w:color w:val="0A2540"/>
                <w:sz w:val="22"/>
                <w:szCs w:val="22"/>
                <w:lang w:val="en" w:eastAsia="zh-CN"/>
              </w:rPr>
              <w:t>Tư vấn pháp lý và thực hiện các</w:t>
            </w:r>
            <w:r w:rsidR="00083E47">
              <w:rPr>
                <w:rFonts w:ascii="HelveticaNowText" w:hAnsi="HelveticaNowText"/>
                <w:color w:val="0A2540"/>
                <w:sz w:val="22"/>
                <w:szCs w:val="22"/>
                <w:lang w:val="en" w:eastAsia="zh-CN"/>
              </w:rPr>
              <w:t xml:space="preserve"> thủ tục liên quan đến giấy chứng nhận đăng ký doanh nghiệp, giấy chứng nhận đầu tư, giấy phép, nhãn hiệu …</w:t>
            </w:r>
            <w:r w:rsidR="00083624" w:rsidRPr="0006164A">
              <w:rPr>
                <w:rFonts w:ascii="HelveticaNowText" w:hAnsi="HelveticaNowText"/>
                <w:color w:val="0A2540"/>
                <w:sz w:val="22"/>
                <w:szCs w:val="22"/>
                <w:lang w:val="en" w:eastAsia="zh-CN"/>
              </w:rPr>
              <w:t xml:space="preserve"> </w:t>
            </w:r>
          </w:p>
          <w:p w14:paraId="56141DBB" w14:textId="77777777" w:rsidR="00083624" w:rsidRDefault="00083624" w:rsidP="00083624">
            <w:pPr>
              <w:numPr>
                <w:ilvl w:val="0"/>
                <w:numId w:val="31"/>
              </w:numPr>
              <w:spacing w:after="160" w:line="259" w:lineRule="auto"/>
              <w:contextualSpacing/>
              <w:jc w:val="both"/>
              <w:rPr>
                <w:rFonts w:ascii="HelveticaNowText" w:hAnsi="HelveticaNowText"/>
                <w:color w:val="0A2540"/>
                <w:sz w:val="22"/>
                <w:szCs w:val="22"/>
                <w:lang w:val="en-MY" w:eastAsia="zh-CN"/>
              </w:rPr>
            </w:pPr>
            <w:r w:rsidRPr="0006164A">
              <w:rPr>
                <w:rFonts w:ascii="HelveticaNowText" w:hAnsi="HelveticaNowText"/>
                <w:color w:val="0A2540"/>
                <w:sz w:val="22"/>
                <w:szCs w:val="22"/>
                <w:lang w:val="en-MY" w:eastAsia="zh-CN"/>
              </w:rPr>
              <w:t>Tư vấn và đại diện cho các công ty và người nước ngoài trong việc xin giấy phép lao động, thị thực và thẻ tạm trú; giải quyết các vấn đề nhập cư khác...</w:t>
            </w:r>
          </w:p>
          <w:p w14:paraId="73E74B35" w14:textId="77777777" w:rsidR="005E1AEC" w:rsidRPr="0006164A" w:rsidRDefault="005E1AEC" w:rsidP="006244B2">
            <w:pPr>
              <w:spacing w:after="160" w:line="259" w:lineRule="auto"/>
              <w:ind w:left="720"/>
              <w:contextualSpacing/>
              <w:jc w:val="both"/>
              <w:rPr>
                <w:rFonts w:ascii="HelveticaNowText" w:hAnsi="HelveticaNowText"/>
                <w:color w:val="0A2540"/>
                <w:sz w:val="22"/>
                <w:szCs w:val="22"/>
                <w:lang w:val="en-MY" w:eastAsia="zh-CN"/>
              </w:rPr>
            </w:pPr>
          </w:p>
          <w:p w14:paraId="093460CB" w14:textId="77777777" w:rsidR="008C00AD" w:rsidRDefault="008C00AD" w:rsidP="00730C60">
            <w:pPr>
              <w:rPr>
                <w:rFonts w:ascii="Proxima Nova Rg" w:hAnsi="Proxima Nova Rg" w:cstheme="minorHAnsi"/>
                <w:b/>
                <w:bCs/>
                <w:color w:val="0A2540"/>
                <w:sz w:val="22"/>
                <w:szCs w:val="22"/>
                <w:lang w:val="vi-VN"/>
              </w:rPr>
            </w:pPr>
          </w:p>
          <w:p w14:paraId="782D6AB5" w14:textId="27DA9FE2" w:rsidR="00B670FB" w:rsidRPr="00EF0CBC" w:rsidRDefault="00EF0CBC" w:rsidP="00730C60">
            <w:pPr>
              <w:rPr>
                <w:rFonts w:ascii="Proxima Nova Rg" w:hAnsi="Proxima Nova Rg" w:cstheme="minorHAnsi"/>
                <w:b/>
                <w:bCs/>
                <w:color w:val="0A2540"/>
                <w:sz w:val="22"/>
                <w:szCs w:val="22"/>
                <w:lang w:val="vi-VN"/>
              </w:rPr>
            </w:pPr>
            <w:r>
              <w:rPr>
                <w:rFonts w:ascii="Proxima Nova Rg" w:hAnsi="Proxima Nova Rg" w:cstheme="minorHAnsi"/>
                <w:b/>
                <w:bCs/>
                <w:color w:val="0A2540"/>
                <w:sz w:val="22"/>
                <w:szCs w:val="22"/>
                <w:lang w:val="vi-VN"/>
              </w:rPr>
              <w:t>BẰNG CẤP</w:t>
            </w:r>
          </w:p>
          <w:p w14:paraId="0163A375" w14:textId="77777777" w:rsidR="00B670FB" w:rsidRPr="003A4BE8" w:rsidRDefault="00B670FB" w:rsidP="00730C60">
            <w:pPr>
              <w:textAlignment w:val="baseline"/>
              <w:rPr>
                <w:rFonts w:ascii="Proxima Nova Rg" w:hAnsi="Proxima Nova Rg" w:cstheme="minorHAnsi"/>
                <w:color w:val="0A2540"/>
                <w:sz w:val="22"/>
                <w:szCs w:val="22"/>
              </w:rPr>
            </w:pPr>
          </w:p>
          <w:p w14:paraId="2F0625E6" w14:textId="0F6CA938" w:rsidR="00742BC4" w:rsidRDefault="00AA441E" w:rsidP="00C30411">
            <w:pPr>
              <w:numPr>
                <w:ilvl w:val="0"/>
                <w:numId w:val="31"/>
              </w:numPr>
              <w:shd w:val="clear" w:color="auto" w:fill="FFFFFF"/>
              <w:textAlignment w:val="baseline"/>
              <w:rPr>
                <w:rFonts w:ascii="Proxima Nova Rg" w:hAnsi="Proxima Nova Rg" w:cstheme="minorHAnsi"/>
                <w:color w:val="0A2540"/>
                <w:sz w:val="22"/>
                <w:szCs w:val="22"/>
              </w:rPr>
            </w:pPr>
            <w:r w:rsidRPr="00AA441E">
              <w:rPr>
                <w:rFonts w:ascii="Proxima Nova Rg" w:hAnsi="Proxima Nova Rg" w:cstheme="minorHAnsi"/>
                <w:color w:val="0A2540"/>
                <w:sz w:val="22"/>
                <w:szCs w:val="22"/>
              </w:rPr>
              <w:t xml:space="preserve">Cử nhân Luật – </w:t>
            </w:r>
            <w:r w:rsidR="00DB2FC2">
              <w:rPr>
                <w:rFonts w:ascii="Proxima Nova Rg" w:hAnsi="Proxima Nova Rg" w:cstheme="minorHAnsi"/>
                <w:color w:val="0A2540"/>
                <w:sz w:val="22"/>
                <w:szCs w:val="22"/>
                <w:lang w:val="en-US"/>
              </w:rPr>
              <w:t>Trường đại học Luật tp Hồ Chí Minh</w:t>
            </w:r>
            <w:r w:rsidR="004C78B8">
              <w:rPr>
                <w:rFonts w:ascii="Proxima Nova Rg" w:hAnsi="Proxima Nova Rg" w:cstheme="minorHAnsi"/>
                <w:color w:val="0A2540"/>
                <w:sz w:val="22"/>
                <w:szCs w:val="22"/>
                <w:lang w:val="en-US"/>
              </w:rPr>
              <w:t>.</w:t>
            </w:r>
          </w:p>
          <w:p w14:paraId="5E4540EC" w14:textId="77777777" w:rsidR="00AA441E" w:rsidRPr="00742BC4" w:rsidRDefault="00AA441E" w:rsidP="00AA441E">
            <w:pPr>
              <w:shd w:val="clear" w:color="auto" w:fill="FFFFFF"/>
              <w:ind w:left="322"/>
              <w:textAlignment w:val="baseline"/>
              <w:rPr>
                <w:rFonts w:ascii="Proxima Nova Rg" w:hAnsi="Proxima Nova Rg" w:cstheme="minorHAnsi"/>
                <w:color w:val="0A2540"/>
                <w:sz w:val="22"/>
                <w:szCs w:val="22"/>
              </w:rPr>
            </w:pPr>
          </w:p>
          <w:p w14:paraId="5FA92D5F" w14:textId="47F5EE67" w:rsidR="00B670FB" w:rsidRPr="00395A18" w:rsidRDefault="001278D9" w:rsidP="00C30411">
            <w:pPr>
              <w:numPr>
                <w:ilvl w:val="0"/>
                <w:numId w:val="31"/>
              </w:numPr>
              <w:shd w:val="clear" w:color="auto" w:fill="FFFFFF"/>
              <w:textAlignment w:val="baseline"/>
              <w:rPr>
                <w:rFonts w:ascii="Proxima Nova Rg" w:hAnsi="Proxima Nova Rg" w:cstheme="minorHAnsi"/>
                <w:color w:val="0A2540"/>
                <w:sz w:val="22"/>
                <w:szCs w:val="22"/>
              </w:rPr>
            </w:pPr>
            <w:r w:rsidRPr="001278D9">
              <w:rPr>
                <w:rFonts w:ascii="Proxima Nova Rg" w:hAnsi="Proxima Nova Rg" w:cstheme="minorHAnsi"/>
                <w:color w:val="0A2540"/>
                <w:sz w:val="22"/>
                <w:szCs w:val="22"/>
              </w:rPr>
              <w:t xml:space="preserve">Chứng chỉ </w:t>
            </w:r>
            <w:r w:rsidR="00395A18">
              <w:rPr>
                <w:rFonts w:ascii="Proxima Nova Rg" w:hAnsi="Proxima Nova Rg" w:cstheme="minorHAnsi"/>
                <w:color w:val="0A2540"/>
                <w:sz w:val="22"/>
                <w:szCs w:val="22"/>
                <w:lang w:val="en-US"/>
              </w:rPr>
              <w:t>tốt nghiệp đào tạo</w:t>
            </w:r>
            <w:r w:rsidRPr="001278D9">
              <w:rPr>
                <w:rFonts w:ascii="Proxima Nova Rg" w:hAnsi="Proxima Nova Rg" w:cstheme="minorHAnsi"/>
                <w:color w:val="0A2540"/>
                <w:sz w:val="22"/>
                <w:szCs w:val="22"/>
              </w:rPr>
              <w:t xml:space="preserve"> nghề Luật sư – Học viện Tư pháp.</w:t>
            </w:r>
          </w:p>
          <w:p w14:paraId="4C1AA077" w14:textId="77777777" w:rsidR="00395A18" w:rsidRDefault="00395A18" w:rsidP="00395A18">
            <w:pPr>
              <w:pStyle w:val="ListParagraph"/>
              <w:rPr>
                <w:rFonts w:ascii="Proxima Nova Rg" w:hAnsi="Proxima Nova Rg" w:cstheme="minorHAnsi"/>
                <w:color w:val="0A2540"/>
                <w:sz w:val="22"/>
                <w:szCs w:val="22"/>
              </w:rPr>
            </w:pPr>
          </w:p>
          <w:p w14:paraId="40C7CD45" w14:textId="2A4B5C9D" w:rsidR="00395A18" w:rsidRPr="00395A18" w:rsidRDefault="00395A18" w:rsidP="00C30411">
            <w:pPr>
              <w:numPr>
                <w:ilvl w:val="0"/>
                <w:numId w:val="31"/>
              </w:numPr>
              <w:shd w:val="clear" w:color="auto" w:fill="FFFFFF"/>
              <w:textAlignment w:val="baseline"/>
              <w:rPr>
                <w:rFonts w:ascii="Proxima Nova Rg" w:hAnsi="Proxima Nova Rg" w:cstheme="minorHAnsi"/>
                <w:color w:val="0A2540"/>
                <w:sz w:val="22"/>
                <w:szCs w:val="22"/>
              </w:rPr>
            </w:pPr>
            <w:r>
              <w:rPr>
                <w:rFonts w:ascii="Proxima Nova Rg" w:hAnsi="Proxima Nova Rg" w:cstheme="minorHAnsi"/>
                <w:color w:val="0A2540"/>
                <w:sz w:val="22"/>
                <w:szCs w:val="22"/>
                <w:lang w:val="en-US"/>
              </w:rPr>
              <w:t>Chứng chỉ hành nghề Luật sư – Bộ tư pháp.</w:t>
            </w:r>
          </w:p>
          <w:p w14:paraId="55CE6C4F" w14:textId="77777777" w:rsidR="00395A18" w:rsidRDefault="00395A18" w:rsidP="00395A18">
            <w:pPr>
              <w:pStyle w:val="ListParagraph"/>
              <w:rPr>
                <w:rFonts w:ascii="Proxima Nova Rg" w:hAnsi="Proxima Nova Rg" w:cstheme="minorHAnsi"/>
                <w:color w:val="0A2540"/>
                <w:sz w:val="22"/>
                <w:szCs w:val="22"/>
              </w:rPr>
            </w:pPr>
          </w:p>
          <w:p w14:paraId="282CB2A7" w14:textId="19BAA734" w:rsidR="00395A18" w:rsidRDefault="00395A18" w:rsidP="00C30411">
            <w:pPr>
              <w:numPr>
                <w:ilvl w:val="0"/>
                <w:numId w:val="31"/>
              </w:numPr>
              <w:shd w:val="clear" w:color="auto" w:fill="FFFFFF"/>
              <w:textAlignment w:val="baseline"/>
              <w:rPr>
                <w:rFonts w:ascii="Proxima Nova Rg" w:hAnsi="Proxima Nova Rg" w:cstheme="minorHAnsi"/>
                <w:color w:val="0A2540"/>
                <w:sz w:val="22"/>
                <w:szCs w:val="22"/>
              </w:rPr>
            </w:pPr>
            <w:r>
              <w:rPr>
                <w:rFonts w:ascii="Proxima Nova Rg" w:hAnsi="Proxima Nova Rg" w:cstheme="minorHAnsi"/>
                <w:color w:val="0A2540"/>
                <w:sz w:val="22"/>
                <w:szCs w:val="22"/>
                <w:lang w:val="en-US"/>
              </w:rPr>
              <w:t>Thẻ Luật sư – Liên đoàn luật sư Việt Nam.</w:t>
            </w:r>
          </w:p>
          <w:p w14:paraId="02F13985" w14:textId="77777777" w:rsidR="001278D9" w:rsidRDefault="001278D9" w:rsidP="001278D9">
            <w:pPr>
              <w:pStyle w:val="ListParagraph"/>
              <w:rPr>
                <w:rFonts w:ascii="Proxima Nova Rg" w:hAnsi="Proxima Nova Rg" w:cstheme="minorHAnsi"/>
                <w:color w:val="0A2540"/>
                <w:sz w:val="22"/>
                <w:szCs w:val="22"/>
              </w:rPr>
            </w:pPr>
          </w:p>
          <w:p w14:paraId="67E6239D" w14:textId="71141C93" w:rsidR="001278D9" w:rsidRDefault="00C4082C" w:rsidP="00C30411">
            <w:pPr>
              <w:numPr>
                <w:ilvl w:val="0"/>
                <w:numId w:val="31"/>
              </w:numPr>
              <w:shd w:val="clear" w:color="auto" w:fill="FFFFFF"/>
              <w:textAlignment w:val="baseline"/>
              <w:rPr>
                <w:rFonts w:ascii="Proxima Nova Rg" w:hAnsi="Proxima Nova Rg" w:cstheme="minorHAnsi"/>
                <w:color w:val="0A2540"/>
                <w:sz w:val="22"/>
                <w:szCs w:val="22"/>
              </w:rPr>
            </w:pPr>
            <w:r w:rsidRPr="00C4082C">
              <w:rPr>
                <w:rFonts w:ascii="Proxima Nova Rg" w:hAnsi="Proxima Nova Rg" w:cstheme="minorHAnsi"/>
                <w:color w:val="0A2540"/>
                <w:sz w:val="22"/>
                <w:szCs w:val="22"/>
              </w:rPr>
              <w:t>Thành viên Đoàn luật sư TP.HCM.</w:t>
            </w:r>
            <w:bookmarkStart w:id="1" w:name="_GoBack"/>
            <w:bookmarkEnd w:id="1"/>
          </w:p>
          <w:p w14:paraId="70C9D120" w14:textId="77777777" w:rsidR="00742BC4" w:rsidRPr="003A4BE8" w:rsidRDefault="00742BC4" w:rsidP="00742BC4">
            <w:pPr>
              <w:shd w:val="clear" w:color="auto" w:fill="FFFFFF"/>
              <w:ind w:left="720"/>
              <w:textAlignment w:val="baseline"/>
              <w:rPr>
                <w:rFonts w:ascii="Proxima Nova Rg" w:hAnsi="Proxima Nova Rg" w:cstheme="minorHAnsi"/>
                <w:color w:val="0A2540"/>
                <w:sz w:val="22"/>
                <w:szCs w:val="22"/>
              </w:rPr>
            </w:pPr>
          </w:p>
          <w:p w14:paraId="76248BD0" w14:textId="77777777" w:rsidR="001C71B1" w:rsidRPr="003A4BE8" w:rsidRDefault="001C71B1" w:rsidP="00730C60">
            <w:pPr>
              <w:jc w:val="both"/>
              <w:textAlignment w:val="baseline"/>
              <w:rPr>
                <w:rFonts w:ascii="Proxima Nova Rg" w:hAnsi="Proxima Nova Rg" w:cstheme="minorHAnsi"/>
                <w:color w:val="0A2540"/>
                <w:sz w:val="22"/>
                <w:szCs w:val="22"/>
              </w:rPr>
            </w:pPr>
          </w:p>
          <w:p w14:paraId="5EB28F80" w14:textId="5A11B625" w:rsidR="00742BC4" w:rsidRPr="00FF45BC" w:rsidRDefault="00742BC4" w:rsidP="00742BC4">
            <w:pPr>
              <w:jc w:val="both"/>
              <w:textAlignment w:val="baseline"/>
              <w:rPr>
                <w:rFonts w:ascii="Proxima Nova Rg" w:hAnsi="Proxima Nova Rg" w:cstheme="minorHAnsi"/>
                <w:i/>
                <w:iCs/>
                <w:color w:val="0A2540"/>
                <w:sz w:val="22"/>
                <w:szCs w:val="22"/>
                <w:bdr w:val="none" w:sz="0" w:space="0" w:color="auto" w:frame="1"/>
              </w:rPr>
            </w:pPr>
          </w:p>
          <w:p w14:paraId="1D29AD51" w14:textId="78ED80DD" w:rsidR="00717555" w:rsidRPr="00FF45BC" w:rsidRDefault="00717555" w:rsidP="00730C60">
            <w:pPr>
              <w:jc w:val="both"/>
              <w:textAlignment w:val="baseline"/>
              <w:rPr>
                <w:rFonts w:ascii="Proxima Nova Rg" w:hAnsi="Proxima Nova Rg" w:cstheme="minorHAnsi"/>
                <w:i/>
                <w:iCs/>
                <w:color w:val="0A2540"/>
                <w:sz w:val="22"/>
                <w:szCs w:val="22"/>
                <w:bdr w:val="none" w:sz="0" w:space="0" w:color="auto" w:frame="1"/>
              </w:rPr>
            </w:pPr>
          </w:p>
        </w:tc>
      </w:tr>
    </w:tbl>
    <w:p w14:paraId="30E55961" w14:textId="49875DEA" w:rsidR="007C322F" w:rsidRDefault="007C322F" w:rsidP="00730C60">
      <w:pPr>
        <w:rPr>
          <w:rFonts w:ascii="Proxima Nova Rg" w:hAnsi="Proxima Nova Rg"/>
          <w:sz w:val="22"/>
          <w:szCs w:val="22"/>
        </w:rPr>
      </w:pPr>
    </w:p>
    <w:p w14:paraId="692AB68B" w14:textId="26A9D8DA" w:rsidR="008A2F28" w:rsidRPr="008A2F28" w:rsidRDefault="008A2F28" w:rsidP="008A2F28">
      <w:pPr>
        <w:rPr>
          <w:rFonts w:ascii="Proxima Nova Rg" w:hAnsi="Proxima Nova Rg"/>
          <w:sz w:val="22"/>
          <w:szCs w:val="22"/>
        </w:rPr>
      </w:pPr>
    </w:p>
    <w:p w14:paraId="5CF0DB51" w14:textId="1F1A8E24" w:rsidR="008A2F28" w:rsidRPr="008A2F28" w:rsidRDefault="008A2F28" w:rsidP="008A2F28">
      <w:pPr>
        <w:rPr>
          <w:rFonts w:ascii="Proxima Nova Rg" w:hAnsi="Proxima Nova Rg"/>
          <w:sz w:val="22"/>
          <w:szCs w:val="22"/>
        </w:rPr>
      </w:pPr>
    </w:p>
    <w:p w14:paraId="58CBBB24" w14:textId="1AD73989" w:rsidR="008A2F28" w:rsidRDefault="008A2F28" w:rsidP="008A2F28">
      <w:pPr>
        <w:rPr>
          <w:rFonts w:ascii="Proxima Nova Rg" w:hAnsi="Proxima Nova Rg"/>
          <w:sz w:val="22"/>
          <w:szCs w:val="22"/>
        </w:rPr>
      </w:pPr>
    </w:p>
    <w:p w14:paraId="4DC6EDFF" w14:textId="77777777" w:rsidR="008A2F28" w:rsidRPr="008A2F28" w:rsidRDefault="008A2F28" w:rsidP="008A2F28">
      <w:pPr>
        <w:jc w:val="center"/>
        <w:rPr>
          <w:rFonts w:ascii="Proxima Nova Rg" w:hAnsi="Proxima Nova Rg"/>
          <w:sz w:val="22"/>
          <w:szCs w:val="22"/>
        </w:rPr>
      </w:pPr>
    </w:p>
    <w:sectPr w:rsidR="008A2F28" w:rsidRPr="008A2F28" w:rsidSect="0087324A">
      <w:headerReference w:type="even" r:id="rId14"/>
      <w:headerReference w:type="default" r:id="rId15"/>
      <w:footerReference w:type="even" r:id="rId16"/>
      <w:footerReference w:type="default" r:id="rId17"/>
      <w:headerReference w:type="first" r:id="rId18"/>
      <w:type w:val="continuous"/>
      <w:pgSz w:w="11907" w:h="16839" w:code="9"/>
      <w:pgMar w:top="1350" w:right="851" w:bottom="2002" w:left="851"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B538F" w14:textId="77777777" w:rsidR="004E54A8" w:rsidRDefault="004E54A8" w:rsidP="00095327">
      <w:r>
        <w:separator/>
      </w:r>
    </w:p>
  </w:endnote>
  <w:endnote w:type="continuationSeparator" w:id="0">
    <w:p w14:paraId="1472306C" w14:textId="77777777" w:rsidR="004E54A8" w:rsidRDefault="004E54A8" w:rsidP="0009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0000000000000000000"/>
    <w:charset w:val="00"/>
    <w:family w:val="auto"/>
    <w:notTrueType/>
    <w:pitch w:val="variable"/>
    <w:sig w:usb0="A00002EF" w:usb1="5000E0FB" w:usb2="00000000" w:usb3="00000000" w:csb0="0000019F" w:csb1="00000000"/>
  </w:font>
  <w:font w:name="Lucida Grande">
    <w:altName w:val="Segoe UI"/>
    <w:charset w:val="00"/>
    <w:family w:val="swiss"/>
    <w:pitch w:val="variable"/>
    <w:sig w:usb0="E1000AEF" w:usb1="5000A1FF" w:usb2="00000000" w:usb3="00000000" w:csb0="000001BF" w:csb1="00000000"/>
  </w:font>
  <w:font w:name="HelveticaNowText">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52410491"/>
      <w:docPartObj>
        <w:docPartGallery w:val="Page Numbers (Bottom of Page)"/>
        <w:docPartUnique/>
      </w:docPartObj>
    </w:sdtPr>
    <w:sdtEndPr>
      <w:rPr>
        <w:rStyle w:val="PageNumber"/>
      </w:rPr>
    </w:sdtEndPr>
    <w:sdtContent>
      <w:p w14:paraId="22D1C9CC" w14:textId="18AA8656" w:rsidR="00C069FA" w:rsidRDefault="00C069FA" w:rsidP="00E37E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0BCB43" w14:textId="77777777" w:rsidR="00B31574" w:rsidRDefault="00B31574" w:rsidP="00C069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ascii="Proxima Nova Rg" w:hAnsi="Proxima Nova Rg" w:cs="Lucida Grande"/>
        <w:sz w:val="16"/>
        <w:szCs w:val="16"/>
      </w:rPr>
      <w:id w:val="1150561292"/>
      <w:docPartObj>
        <w:docPartGallery w:val="Page Numbers (Bottom of Page)"/>
        <w:docPartUnique/>
      </w:docPartObj>
    </w:sdtPr>
    <w:sdtEndPr>
      <w:rPr>
        <w:rStyle w:val="PageNumber"/>
      </w:rPr>
    </w:sdtEndPr>
    <w:sdtContent>
      <w:p w14:paraId="1E4AE622" w14:textId="69879C73" w:rsidR="00E37E9C" w:rsidRPr="000C1D98" w:rsidRDefault="00E37E9C" w:rsidP="00820725">
        <w:pPr>
          <w:pStyle w:val="Footer"/>
          <w:framePr w:wrap="none" w:vAnchor="text" w:hAnchor="margin" w:xAlign="right" w:y="4"/>
          <w:rPr>
            <w:rStyle w:val="PageNumber"/>
            <w:rFonts w:ascii="Proxima Nova Rg" w:hAnsi="Proxima Nova Rg" w:cs="Lucida Grande"/>
            <w:sz w:val="16"/>
            <w:szCs w:val="16"/>
          </w:rPr>
        </w:pPr>
        <w:r w:rsidRPr="000C1D98">
          <w:rPr>
            <w:rStyle w:val="PageNumber"/>
            <w:rFonts w:ascii="Proxima Nova Rg" w:hAnsi="Proxima Nova Rg" w:cs="Lucida Grande"/>
            <w:color w:val="0A2540"/>
            <w:sz w:val="16"/>
            <w:szCs w:val="16"/>
          </w:rPr>
          <w:fldChar w:fldCharType="begin"/>
        </w:r>
        <w:r w:rsidRPr="000C1D98">
          <w:rPr>
            <w:rStyle w:val="PageNumber"/>
            <w:rFonts w:ascii="Proxima Nova Rg" w:hAnsi="Proxima Nova Rg" w:cs="Lucida Grande"/>
            <w:color w:val="0A2540"/>
            <w:sz w:val="16"/>
            <w:szCs w:val="16"/>
          </w:rPr>
          <w:instrText xml:space="preserve"> PAGE </w:instrText>
        </w:r>
        <w:r w:rsidRPr="000C1D98">
          <w:rPr>
            <w:rStyle w:val="PageNumber"/>
            <w:rFonts w:ascii="Proxima Nova Rg" w:hAnsi="Proxima Nova Rg" w:cs="Lucida Grande"/>
            <w:color w:val="0A2540"/>
            <w:sz w:val="16"/>
            <w:szCs w:val="16"/>
          </w:rPr>
          <w:fldChar w:fldCharType="separate"/>
        </w:r>
        <w:r w:rsidR="00395A18">
          <w:rPr>
            <w:rStyle w:val="PageNumber"/>
            <w:rFonts w:ascii="Proxima Nova Rg" w:hAnsi="Proxima Nova Rg" w:cs="Lucida Grande"/>
            <w:noProof/>
            <w:color w:val="0A2540"/>
            <w:sz w:val="16"/>
            <w:szCs w:val="16"/>
          </w:rPr>
          <w:t>2</w:t>
        </w:r>
        <w:r w:rsidRPr="000C1D98">
          <w:rPr>
            <w:rStyle w:val="PageNumber"/>
            <w:rFonts w:ascii="Proxima Nova Rg" w:hAnsi="Proxima Nova Rg" w:cs="Lucida Grande"/>
            <w:color w:val="0A2540"/>
            <w:sz w:val="16"/>
            <w:szCs w:val="16"/>
          </w:rPr>
          <w:fldChar w:fldCharType="end"/>
        </w:r>
      </w:p>
    </w:sdtContent>
  </w:sdt>
  <w:p w14:paraId="33494BD6" w14:textId="0B32F6CA" w:rsidR="00B31574" w:rsidRPr="000C1D98" w:rsidRDefault="00EA4639" w:rsidP="003A4B54">
    <w:pPr>
      <w:pStyle w:val="Footer"/>
      <w:ind w:right="360"/>
      <w:rPr>
        <w:rFonts w:ascii="Proxima Nova Rg" w:eastAsia="PMingLiU" w:hAnsi="Proxima Nova Rg" w:cs="Lucida Grande"/>
        <w:color w:val="7F7F7F" w:themeColor="text1" w:themeTint="80"/>
        <w:sz w:val="16"/>
        <w:szCs w:val="16"/>
        <w:lang w:val="en-GB"/>
      </w:rPr>
    </w:pPr>
    <w:r w:rsidRPr="000C1D98">
      <w:rPr>
        <w:rFonts w:ascii="Proxima Nova Rg" w:eastAsia="PMingLiU" w:hAnsi="Proxima Nova Rg" w:cs="Lucida Grande"/>
        <w:noProof/>
        <w:color w:val="7F7F7F" w:themeColor="text1" w:themeTint="80"/>
        <w:sz w:val="16"/>
        <w:szCs w:val="16"/>
        <w:lang w:val="en-US"/>
      </w:rPr>
      <mc:AlternateContent>
        <mc:Choice Requires="wps">
          <w:drawing>
            <wp:anchor distT="0" distB="0" distL="114300" distR="114300" simplePos="0" relativeHeight="251663360" behindDoc="0" locked="0" layoutInCell="1" allowOverlap="1" wp14:anchorId="3D3264F2" wp14:editId="3F563026">
              <wp:simplePos x="0" y="0"/>
              <wp:positionH relativeFrom="column">
                <wp:posOffset>2169156</wp:posOffset>
              </wp:positionH>
              <wp:positionV relativeFrom="paragraph">
                <wp:posOffset>-287787</wp:posOffset>
              </wp:positionV>
              <wp:extent cx="4341608" cy="0"/>
              <wp:effectExtent l="0" t="0" r="14605" b="12700"/>
              <wp:wrapNone/>
              <wp:docPr id="17" name="Straight Connector 17"/>
              <wp:cNvGraphicFramePr/>
              <a:graphic xmlns:a="http://schemas.openxmlformats.org/drawingml/2006/main">
                <a:graphicData uri="http://schemas.microsoft.com/office/word/2010/wordprocessingShape">
                  <wps:wsp>
                    <wps:cNvCnPr/>
                    <wps:spPr>
                      <a:xfrm>
                        <a:off x="0" y="0"/>
                        <a:ext cx="4341608" cy="0"/>
                      </a:xfrm>
                      <a:prstGeom prst="line">
                        <a:avLst/>
                      </a:prstGeom>
                      <a:ln>
                        <a:solidFill>
                          <a:srgbClr val="0A25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CB5E34" id="Straight Connector 1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8pt,-22.65pt" to="512.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" strokecolor="#0a254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1085D" w14:textId="77777777" w:rsidR="004E54A8" w:rsidRDefault="004E54A8" w:rsidP="00095327">
      <w:bookmarkStart w:id="0" w:name="_Hlk89851748"/>
      <w:bookmarkEnd w:id="0"/>
      <w:r>
        <w:separator/>
      </w:r>
    </w:p>
  </w:footnote>
  <w:footnote w:type="continuationSeparator" w:id="0">
    <w:p w14:paraId="650E8FD5" w14:textId="77777777" w:rsidR="004E54A8" w:rsidRDefault="004E54A8" w:rsidP="00095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6907600"/>
      <w:docPartObj>
        <w:docPartGallery w:val="Page Numbers (Top of Page)"/>
        <w:docPartUnique/>
      </w:docPartObj>
    </w:sdtPr>
    <w:sdtEndPr>
      <w:rPr>
        <w:rStyle w:val="PageNumber"/>
      </w:rPr>
    </w:sdtEndPr>
    <w:sdtContent>
      <w:p w14:paraId="7813BB63" w14:textId="67B9448A" w:rsidR="007C322F" w:rsidRDefault="007C322F" w:rsidP="00FA6611">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8A2F28">
          <w:rPr>
            <w:rStyle w:val="PageNumber"/>
            <w:noProof/>
          </w:rPr>
          <w:t>1</w:t>
        </w:r>
        <w:r>
          <w:rPr>
            <w:rStyle w:val="PageNumber"/>
          </w:rPr>
          <w:fldChar w:fldCharType="end"/>
        </w:r>
      </w:p>
    </w:sdtContent>
  </w:sdt>
  <w:p w14:paraId="0D137BAA" w14:textId="77777777" w:rsidR="007C322F" w:rsidRDefault="007C322F" w:rsidP="007C322F">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81CC" w14:textId="47C88B33" w:rsidR="007C322F" w:rsidRDefault="007C322F" w:rsidP="00CC696C">
    <w:pPr>
      <w:autoSpaceDE w:val="0"/>
      <w:autoSpaceDN w:val="0"/>
      <w:adjustRightInd w:val="0"/>
      <w:ind w:right="342"/>
      <w:rPr>
        <w:rFonts w:ascii="Arial" w:eastAsia="PMingLiU" w:hAnsi="Arial" w:cs="Arial"/>
        <w:color w:val="7F7F7F" w:themeColor="text1" w:themeTint="80"/>
        <w:sz w:val="15"/>
        <w:szCs w:val="15"/>
        <w:lang w:val="en-GB"/>
      </w:rPr>
    </w:pPr>
  </w:p>
  <w:p w14:paraId="73910621" w14:textId="4F9B7C52" w:rsidR="007C322F" w:rsidRDefault="007C322F" w:rsidP="00B11B99">
    <w:pPr>
      <w:autoSpaceDE w:val="0"/>
      <w:autoSpaceDN w:val="0"/>
      <w:adjustRightInd w:val="0"/>
      <w:ind w:right="42"/>
      <w:jc w:val="right"/>
      <w:rPr>
        <w:rFonts w:ascii="Arial" w:eastAsia="PMingLiU" w:hAnsi="Arial" w:cs="Arial"/>
        <w:color w:val="7F7F7F" w:themeColor="text1" w:themeTint="80"/>
        <w:sz w:val="15"/>
        <w:szCs w:val="15"/>
        <w:lang w:val="en-GB"/>
      </w:rPr>
    </w:pPr>
  </w:p>
  <w:p w14:paraId="20BA4D0C" w14:textId="1DA57E12" w:rsidR="00B11B99" w:rsidRPr="00B11B99" w:rsidRDefault="00B11B99" w:rsidP="00B11B99">
    <w:pPr>
      <w:autoSpaceDE w:val="0"/>
      <w:autoSpaceDN w:val="0"/>
      <w:adjustRightInd w:val="0"/>
      <w:ind w:right="42"/>
      <w:jc w:val="right"/>
      <w:rPr>
        <w:rFonts w:ascii="Arial" w:eastAsia="PMingLiU" w:hAnsi="Arial" w:cs="Arial"/>
        <w:color w:val="7F7F7F" w:themeColor="text1" w:themeTint="80"/>
        <w:sz w:val="15"/>
        <w:szCs w:val="15"/>
        <w:lang w:val="en-GB"/>
      </w:rPr>
    </w:pPr>
    <w:r w:rsidRPr="00B11B99">
      <w:rPr>
        <w:rFonts w:ascii="Arial" w:eastAsia="PMingLiU" w:hAnsi="Arial" w:cs="Arial"/>
        <w:color w:val="7F7F7F" w:themeColor="text1" w:themeTint="80"/>
        <w:sz w:val="15"/>
        <w:szCs w:val="15"/>
        <w:lang w:val="en-GB"/>
      </w:rPr>
      <w:t xml:space="preserve"> </w:t>
    </w:r>
  </w:p>
  <w:p w14:paraId="4F397433" w14:textId="6ED75717" w:rsidR="007C322F" w:rsidRPr="007C322F" w:rsidRDefault="007C322F" w:rsidP="007C322F">
    <w:pPr>
      <w:pStyle w:val="Header"/>
      <w:framePr w:wrap="none" w:vAnchor="text" w:hAnchor="page" w:x="1313" w:y="11"/>
      <w:rPr>
        <w:rStyle w:val="PageNumber"/>
        <w:rFonts w:ascii="Lucida Grande" w:hAnsi="Lucida Grande" w:cs="Lucida Grande"/>
        <w:color w:val="0A2540"/>
        <w:sz w:val="18"/>
        <w:szCs w:val="18"/>
      </w:rPr>
    </w:pPr>
  </w:p>
  <w:p w14:paraId="76204110" w14:textId="5087744D" w:rsidR="00FC32CB" w:rsidRPr="00D6452D" w:rsidRDefault="00FC32CB" w:rsidP="00D6452D">
    <w:pPr>
      <w:autoSpaceDE w:val="0"/>
      <w:autoSpaceDN w:val="0"/>
      <w:adjustRightInd w:val="0"/>
      <w:rPr>
        <w:rFonts w:ascii="Arial" w:eastAsia="PMingLiU" w:hAnsi="Arial" w:cs="Arial"/>
        <w:color w:val="7F7F7F" w:themeColor="text1" w:themeTint="80"/>
        <w:sz w:val="15"/>
        <w:szCs w:val="15"/>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6FE01" w14:textId="62259CC6" w:rsidR="009674DE" w:rsidRDefault="009674DE" w:rsidP="009674DE">
    <w:pPr>
      <w:autoSpaceDE w:val="0"/>
      <w:autoSpaceDN w:val="0"/>
      <w:adjustRightInd w:val="0"/>
      <w:ind w:right="42"/>
      <w:jc w:val="right"/>
      <w:rPr>
        <w:rFonts w:ascii="Arial" w:eastAsia="PMingLiU" w:hAnsi="Arial" w:cs="Arial"/>
        <w:color w:val="7F7F7F" w:themeColor="text1" w:themeTint="80"/>
        <w:sz w:val="15"/>
        <w:szCs w:val="15"/>
        <w:lang w:val="en-GB"/>
      </w:rPr>
    </w:pPr>
  </w:p>
  <w:p w14:paraId="57FC4EEA" w14:textId="77777777" w:rsidR="009674DE" w:rsidRDefault="009674DE" w:rsidP="009674DE">
    <w:pPr>
      <w:autoSpaceDE w:val="0"/>
      <w:autoSpaceDN w:val="0"/>
      <w:adjustRightInd w:val="0"/>
      <w:ind w:right="42"/>
      <w:jc w:val="right"/>
      <w:rPr>
        <w:rFonts w:ascii="Arial" w:eastAsia="PMingLiU" w:hAnsi="Arial" w:cs="Arial"/>
        <w:color w:val="7F7F7F" w:themeColor="text1" w:themeTint="80"/>
        <w:sz w:val="15"/>
        <w:szCs w:val="15"/>
        <w:lang w:val="en-GB"/>
      </w:rPr>
    </w:pPr>
  </w:p>
  <w:p w14:paraId="676B6A64" w14:textId="77777777" w:rsidR="009674DE" w:rsidRPr="00B11B99" w:rsidRDefault="009674DE" w:rsidP="009674DE">
    <w:pPr>
      <w:autoSpaceDE w:val="0"/>
      <w:autoSpaceDN w:val="0"/>
      <w:adjustRightInd w:val="0"/>
      <w:ind w:right="42"/>
      <w:jc w:val="right"/>
      <w:rPr>
        <w:rFonts w:ascii="Arial" w:eastAsia="PMingLiU" w:hAnsi="Arial" w:cs="Arial"/>
        <w:color w:val="7F7F7F" w:themeColor="text1" w:themeTint="80"/>
        <w:sz w:val="15"/>
        <w:szCs w:val="15"/>
        <w:lang w:val="en-GB"/>
      </w:rPr>
    </w:pPr>
    <w:r w:rsidRPr="00B11B99">
      <w:rPr>
        <w:rFonts w:ascii="Arial" w:eastAsia="PMingLiU" w:hAnsi="Arial" w:cs="Arial"/>
        <w:color w:val="7F7F7F" w:themeColor="text1" w:themeTint="80"/>
        <w:sz w:val="15"/>
        <w:szCs w:val="15"/>
        <w:lang w:val="en-GB"/>
      </w:rPr>
      <w:t xml:space="preserve"> </w:t>
    </w:r>
  </w:p>
  <w:p w14:paraId="1EDD6C40" w14:textId="77777777" w:rsidR="009674DE" w:rsidRPr="007C322F" w:rsidRDefault="009674DE" w:rsidP="009674DE">
    <w:pPr>
      <w:pStyle w:val="Header"/>
      <w:framePr w:wrap="none" w:vAnchor="text" w:hAnchor="page" w:x="1313" w:y="11"/>
      <w:rPr>
        <w:rStyle w:val="PageNumber"/>
        <w:rFonts w:ascii="Lucida Grande" w:hAnsi="Lucida Grande" w:cs="Lucida Grande"/>
        <w:color w:val="0A254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544"/>
      <w:gridCol w:w="2584"/>
    </w:tblGrid>
    <w:tr w:rsidR="009674DE" w:rsidRPr="007C322F" w14:paraId="122F9E86" w14:textId="77777777" w:rsidTr="003E4766">
      <w:trPr>
        <w:trHeight w:val="1856"/>
      </w:trPr>
      <w:tc>
        <w:tcPr>
          <w:tcW w:w="3402" w:type="dxa"/>
        </w:tcPr>
        <w:p w14:paraId="2F8E98A3" w14:textId="77777777" w:rsidR="009674DE" w:rsidRPr="007C322F" w:rsidRDefault="009674DE" w:rsidP="009674DE">
          <w:pPr>
            <w:autoSpaceDE w:val="0"/>
            <w:autoSpaceDN w:val="0"/>
            <w:adjustRightInd w:val="0"/>
            <w:rPr>
              <w:rFonts w:ascii="Lucida Grande" w:eastAsia="PMingLiU" w:hAnsi="Lucida Grande" w:cs="Lucida Grande"/>
              <w:color w:val="7F7F7F" w:themeColor="text1" w:themeTint="80"/>
              <w:sz w:val="18"/>
              <w:szCs w:val="18"/>
              <w:lang w:val="en-GB"/>
            </w:rPr>
          </w:pPr>
          <w:r>
            <w:rPr>
              <w:noProof/>
              <w:lang w:val="en-US"/>
            </w:rPr>
            <w:drawing>
              <wp:anchor distT="0" distB="0" distL="114300" distR="114300" simplePos="0" relativeHeight="251665408" behindDoc="0" locked="0" layoutInCell="1" allowOverlap="1" wp14:anchorId="47E126F6" wp14:editId="23A0929F">
                <wp:simplePos x="0" y="0"/>
                <wp:positionH relativeFrom="margin">
                  <wp:posOffset>-4531</wp:posOffset>
                </wp:positionH>
                <wp:positionV relativeFrom="paragraph">
                  <wp:posOffset>-2831</wp:posOffset>
                </wp:positionV>
                <wp:extent cx="945397" cy="202017"/>
                <wp:effectExtent l="0" t="0" r="0" b="1270"/>
                <wp:wrapNone/>
                <wp:docPr id="22" name="Picture 2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ack and white sign&#10;&#10;Description automatically generated with low confidence"/>
                        <pic:cNvPicPr/>
                      </pic:nvPicPr>
                      <pic:blipFill rotWithShape="1">
                        <a:blip r:embed="rId1">
                          <a:extLst>
                            <a:ext uri="{28A0092B-C50C-407E-A947-70E740481C1C}">
                              <a14:useLocalDpi xmlns:a14="http://schemas.microsoft.com/office/drawing/2010/main" val="0"/>
                            </a:ext>
                          </a:extLst>
                        </a:blip>
                        <a:srcRect l="-297" t="1" r="-297" b="-22"/>
                        <a:stretch/>
                      </pic:blipFill>
                      <pic:spPr bwMode="auto">
                        <a:xfrm>
                          <a:off x="0" y="0"/>
                          <a:ext cx="1032824" cy="2206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826056" w14:textId="77777777" w:rsidR="009674DE" w:rsidRPr="007C322F" w:rsidRDefault="009674DE" w:rsidP="009674DE">
          <w:pPr>
            <w:autoSpaceDE w:val="0"/>
            <w:autoSpaceDN w:val="0"/>
            <w:adjustRightInd w:val="0"/>
            <w:rPr>
              <w:rFonts w:ascii="Lucida Grande" w:eastAsia="PMingLiU" w:hAnsi="Lucida Grande" w:cs="Lucida Grande"/>
              <w:color w:val="7F7F7F" w:themeColor="text1" w:themeTint="80"/>
              <w:sz w:val="18"/>
              <w:szCs w:val="18"/>
              <w:lang w:val="en-GB"/>
            </w:rPr>
          </w:pPr>
        </w:p>
      </w:tc>
      <w:tc>
        <w:tcPr>
          <w:tcW w:w="3544" w:type="dxa"/>
        </w:tcPr>
        <w:p w14:paraId="00B682C9" w14:textId="77777777" w:rsidR="009674DE" w:rsidRPr="003B7922" w:rsidRDefault="009674DE" w:rsidP="009674DE">
          <w:pPr>
            <w:autoSpaceDE w:val="0"/>
            <w:autoSpaceDN w:val="0"/>
            <w:adjustRightInd w:val="0"/>
            <w:rPr>
              <w:rFonts w:ascii="Lucida Grande" w:eastAsia="PMingLiU" w:hAnsi="Lucida Grande" w:cs="Lucida Grande"/>
              <w:b/>
              <w:bCs/>
              <w:color w:val="0A2540"/>
              <w:sz w:val="17"/>
              <w:szCs w:val="17"/>
              <w:lang w:val="en-GB"/>
            </w:rPr>
          </w:pPr>
          <w:r w:rsidRPr="003B7922">
            <w:rPr>
              <w:rFonts w:ascii="Lucida Grande" w:eastAsia="PMingLiU" w:hAnsi="Lucida Grande" w:cs="Lucida Grande"/>
              <w:b/>
              <w:bCs/>
              <w:color w:val="0A2540"/>
              <w:sz w:val="17"/>
              <w:szCs w:val="17"/>
              <w:lang w:val="en-GB"/>
            </w:rPr>
            <w:t>Trụ sở chính</w:t>
          </w:r>
        </w:p>
        <w:p w14:paraId="74C40DB1"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Tòa nhà LÊ &amp; TRẦN,</w:t>
          </w:r>
        </w:p>
        <w:p w14:paraId="204E33BE"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Khu 284 - Số 9,</w:t>
          </w:r>
        </w:p>
        <w:p w14:paraId="7323C960"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Đường Nguyễn Trọng Tuyển,</w:t>
          </w:r>
        </w:p>
        <w:p w14:paraId="3EF16169"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Phường 10, Quận Phú Nhuận,</w:t>
          </w:r>
        </w:p>
        <w:p w14:paraId="4D32C499"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Thành phố Hồ Chí Minh, Việt Nam</w:t>
          </w:r>
        </w:p>
        <w:p w14:paraId="2FACF80D" w14:textId="77777777" w:rsidR="009674DE" w:rsidRPr="00CC696C" w:rsidRDefault="009674DE" w:rsidP="009674DE">
          <w:pPr>
            <w:autoSpaceDE w:val="0"/>
            <w:autoSpaceDN w:val="0"/>
            <w:adjustRightInd w:val="0"/>
            <w:rPr>
              <w:rFonts w:ascii="Lucida Grande" w:eastAsia="PMingLiU" w:hAnsi="Lucida Grande" w:cs="Lucida Grande"/>
              <w:color w:val="0A2540"/>
              <w:sz w:val="17"/>
              <w:szCs w:val="17"/>
              <w:lang w:val="en-GB"/>
            </w:rPr>
          </w:pPr>
        </w:p>
      </w:tc>
      <w:tc>
        <w:tcPr>
          <w:tcW w:w="2584" w:type="dxa"/>
        </w:tcPr>
        <w:p w14:paraId="19B4D5BB" w14:textId="77777777" w:rsidR="009674DE" w:rsidRPr="003B7922" w:rsidRDefault="009674DE" w:rsidP="009674DE">
          <w:pPr>
            <w:autoSpaceDE w:val="0"/>
            <w:autoSpaceDN w:val="0"/>
            <w:adjustRightInd w:val="0"/>
            <w:rPr>
              <w:rFonts w:ascii="Lucida Grande" w:eastAsia="PMingLiU" w:hAnsi="Lucida Grande" w:cs="Lucida Grande"/>
              <w:b/>
              <w:bCs/>
              <w:color w:val="0A2540"/>
              <w:sz w:val="17"/>
              <w:szCs w:val="17"/>
              <w:lang w:val="en-GB"/>
            </w:rPr>
          </w:pPr>
          <w:r w:rsidRPr="003B7922">
            <w:rPr>
              <w:rFonts w:ascii="Lucida Grande" w:eastAsia="PMingLiU" w:hAnsi="Lucida Grande" w:cs="Lucida Grande"/>
              <w:b/>
              <w:bCs/>
              <w:color w:val="0A2540"/>
              <w:sz w:val="17"/>
              <w:szCs w:val="17"/>
              <w:lang w:val="en-GB"/>
            </w:rPr>
            <w:t>Chi Nhánh Trung Tâm Tp.</w:t>
          </w:r>
        </w:p>
        <w:p w14:paraId="49781397"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Phòng 615-4, Tầng 6,</w:t>
          </w:r>
        </w:p>
        <w:p w14:paraId="1E946B96"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Tháp Mê Linh Point,</w:t>
          </w:r>
        </w:p>
        <w:p w14:paraId="3EF02A44"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02 Ngô Đức Kế,</w:t>
          </w:r>
        </w:p>
        <w:p w14:paraId="1E924534"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Phường Bến Nghé, Quận 1,</w:t>
          </w:r>
        </w:p>
        <w:p w14:paraId="6C758ED7"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Thành phố Hồ Chí Minh, Việt Nam</w:t>
          </w:r>
        </w:p>
        <w:p w14:paraId="74F5BBB9" w14:textId="77777777" w:rsidR="009674DE" w:rsidRPr="00CC696C" w:rsidRDefault="009674DE" w:rsidP="009674DE">
          <w:pPr>
            <w:autoSpaceDE w:val="0"/>
            <w:autoSpaceDN w:val="0"/>
            <w:adjustRightInd w:val="0"/>
            <w:rPr>
              <w:rFonts w:ascii="Lucida Grande" w:eastAsia="PMingLiU" w:hAnsi="Lucida Grande" w:cs="Lucida Grande"/>
              <w:color w:val="0A2540"/>
              <w:sz w:val="17"/>
              <w:szCs w:val="17"/>
              <w:lang w:val="en-GB"/>
            </w:rPr>
          </w:pPr>
        </w:p>
      </w:tc>
    </w:tr>
  </w:tbl>
  <w:p w14:paraId="393BDFC5" w14:textId="77777777" w:rsidR="009674DE" w:rsidRPr="009674DE" w:rsidRDefault="009674DE">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186"/>
    <w:multiLevelType w:val="hybridMultilevel"/>
    <w:tmpl w:val="A4E69564"/>
    <w:lvl w:ilvl="0" w:tplc="C340EB26">
      <w:start w:val="1"/>
      <w:numFmt w:val="low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8C46765"/>
    <w:multiLevelType w:val="hybridMultilevel"/>
    <w:tmpl w:val="CC32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37C81"/>
    <w:multiLevelType w:val="hybridMultilevel"/>
    <w:tmpl w:val="1C66BD62"/>
    <w:lvl w:ilvl="0" w:tplc="E11213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72188"/>
    <w:multiLevelType w:val="hybridMultilevel"/>
    <w:tmpl w:val="46188FBE"/>
    <w:lvl w:ilvl="0" w:tplc="E4A4F584">
      <w:start w:val="1"/>
      <w:numFmt w:val="bullet"/>
      <w:lvlText w:val=""/>
      <w:lvlJc w:val="left"/>
      <w:pPr>
        <w:ind w:left="1440" w:hanging="360"/>
      </w:pPr>
      <w:rPr>
        <w:rFonts w:ascii="Symbol" w:eastAsia="SimSun" w:hAnsi="Symbol" w:cs="Calibri" w:hint="default"/>
        <w:color w:val="00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13608BB"/>
    <w:multiLevelType w:val="hybridMultilevel"/>
    <w:tmpl w:val="8390AA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0309BC"/>
    <w:multiLevelType w:val="hybridMultilevel"/>
    <w:tmpl w:val="56FA2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F75E3"/>
    <w:multiLevelType w:val="hybridMultilevel"/>
    <w:tmpl w:val="8F52CDB6"/>
    <w:lvl w:ilvl="0" w:tplc="610C9DD6">
      <w:start w:val="1"/>
      <w:numFmt w:val="bullet"/>
      <w:lvlText w:val=""/>
      <w:lvlJc w:val="left"/>
      <w:pPr>
        <w:ind w:left="1004" w:hanging="360"/>
      </w:pPr>
      <w:rPr>
        <w:rFonts w:ascii="Symbol" w:eastAsia="Times New Roman" w:hAnsi="Symbol" w:cstheme="minorHAns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AA43B04"/>
    <w:multiLevelType w:val="hybridMultilevel"/>
    <w:tmpl w:val="7E74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A4E69"/>
    <w:multiLevelType w:val="hybridMultilevel"/>
    <w:tmpl w:val="F6BA04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E93975"/>
    <w:multiLevelType w:val="hybridMultilevel"/>
    <w:tmpl w:val="290282DC"/>
    <w:lvl w:ilvl="0" w:tplc="A55E71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66842"/>
    <w:multiLevelType w:val="hybridMultilevel"/>
    <w:tmpl w:val="CB84FCC2"/>
    <w:lvl w:ilvl="0" w:tplc="56A6B7D4">
      <w:start w:val="1"/>
      <w:numFmt w:val="decimal"/>
      <w:lvlText w:val="%1."/>
      <w:lvlJc w:val="left"/>
      <w:pPr>
        <w:ind w:left="720" w:hanging="360"/>
      </w:pPr>
      <w:rPr>
        <w:rFonts w:ascii="Calibri" w:hAnsi="Calibri" w:cs="Calibri" w:hint="default"/>
        <w:b w:val="0"/>
        <w:bCs w:val="0"/>
        <w:i w:val="0"/>
        <w:iCs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B4580"/>
    <w:multiLevelType w:val="hybridMultilevel"/>
    <w:tmpl w:val="F43A1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B9221E"/>
    <w:multiLevelType w:val="hybridMultilevel"/>
    <w:tmpl w:val="40A21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4A3C2D"/>
    <w:multiLevelType w:val="hybridMultilevel"/>
    <w:tmpl w:val="BA62C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5F3ECC"/>
    <w:multiLevelType w:val="hybridMultilevel"/>
    <w:tmpl w:val="C4DCB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1547167"/>
    <w:multiLevelType w:val="hybridMultilevel"/>
    <w:tmpl w:val="CDD88F1E"/>
    <w:lvl w:ilvl="0" w:tplc="FFFFFFFF">
      <w:start w:val="1"/>
      <w:numFmt w:val="lowerRoman"/>
      <w:lvlText w:val="(%1)"/>
      <w:lvlJc w:val="left"/>
      <w:pPr>
        <w:ind w:left="360" w:hanging="360"/>
      </w:pPr>
      <w:rPr>
        <w:rFonts w:hint="default"/>
      </w:rPr>
    </w:lvl>
    <w:lvl w:ilvl="1" w:tplc="FFFFFFFF">
      <w:numFmt w:val="bullet"/>
      <w:lvlText w:val="·"/>
      <w:lvlJc w:val="left"/>
      <w:pPr>
        <w:ind w:left="1860" w:hanging="114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44390426"/>
    <w:multiLevelType w:val="hybridMultilevel"/>
    <w:tmpl w:val="9BA22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9C62FE"/>
    <w:multiLevelType w:val="hybridMultilevel"/>
    <w:tmpl w:val="1B4A5774"/>
    <w:lvl w:ilvl="0" w:tplc="A32A0F52">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770DEB"/>
    <w:multiLevelType w:val="hybridMultilevel"/>
    <w:tmpl w:val="E4647E2A"/>
    <w:lvl w:ilvl="0" w:tplc="86003878">
      <w:start w:val="1"/>
      <w:numFmt w:val="lowerRoman"/>
      <w:lvlText w:val="(%1)"/>
      <w:lvlJc w:val="left"/>
      <w:pPr>
        <w:ind w:left="644" w:hanging="360"/>
      </w:pPr>
      <w:rPr>
        <w:rFonts w:asciiTheme="minorHAnsi" w:eastAsia="Times New Roman" w:hAnsiTheme="minorHAnsi" w:cstheme="minorHAns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5B5A465C"/>
    <w:multiLevelType w:val="multilevel"/>
    <w:tmpl w:val="00E80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5BF919E4"/>
    <w:multiLevelType w:val="hybridMultilevel"/>
    <w:tmpl w:val="DB607D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E787001"/>
    <w:multiLevelType w:val="hybridMultilevel"/>
    <w:tmpl w:val="F932BC84"/>
    <w:lvl w:ilvl="0" w:tplc="3062A322">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F119B1"/>
    <w:multiLevelType w:val="hybridMultilevel"/>
    <w:tmpl w:val="84146504"/>
    <w:lvl w:ilvl="0" w:tplc="7BA85954">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4418D0"/>
    <w:multiLevelType w:val="hybridMultilevel"/>
    <w:tmpl w:val="1D80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0B4DFD"/>
    <w:multiLevelType w:val="hybridMultilevel"/>
    <w:tmpl w:val="A88C89BA"/>
    <w:lvl w:ilvl="0" w:tplc="DDF22EE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7D221F"/>
    <w:multiLevelType w:val="hybridMultilevel"/>
    <w:tmpl w:val="C4907C00"/>
    <w:lvl w:ilvl="0" w:tplc="A4805A62">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DD1F43"/>
    <w:multiLevelType w:val="hybridMultilevel"/>
    <w:tmpl w:val="0AAE01B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D3741D"/>
    <w:multiLevelType w:val="hybridMultilevel"/>
    <w:tmpl w:val="CDD88F1E"/>
    <w:lvl w:ilvl="0" w:tplc="A55E71AA">
      <w:start w:val="1"/>
      <w:numFmt w:val="lowerRoman"/>
      <w:lvlText w:val="(%1)"/>
      <w:lvlJc w:val="left"/>
      <w:pPr>
        <w:ind w:left="360" w:hanging="360"/>
      </w:pPr>
      <w:rPr>
        <w:rFonts w:hint="default"/>
      </w:rPr>
    </w:lvl>
    <w:lvl w:ilvl="1" w:tplc="597A18D2">
      <w:numFmt w:val="bullet"/>
      <w:lvlText w:val="·"/>
      <w:lvlJc w:val="left"/>
      <w:pPr>
        <w:ind w:left="1860" w:hanging="114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3E61A95"/>
    <w:multiLevelType w:val="hybridMultilevel"/>
    <w:tmpl w:val="14961130"/>
    <w:lvl w:ilvl="0" w:tplc="BB24F1DC">
      <w:start w:val="1"/>
      <w:numFmt w:val="lowerRoman"/>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A12F4"/>
    <w:multiLevelType w:val="multilevel"/>
    <w:tmpl w:val="971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182D22"/>
    <w:multiLevelType w:val="hybridMultilevel"/>
    <w:tmpl w:val="9D3A1FA4"/>
    <w:lvl w:ilvl="0" w:tplc="1400BEEA">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664A2C"/>
    <w:multiLevelType w:val="hybridMultilevel"/>
    <w:tmpl w:val="7D18917C"/>
    <w:lvl w:ilvl="0" w:tplc="E4A4F584">
      <w:start w:val="1"/>
      <w:numFmt w:val="bullet"/>
      <w:lvlText w:val=""/>
      <w:lvlJc w:val="left"/>
      <w:pPr>
        <w:ind w:left="360" w:hanging="360"/>
      </w:pPr>
      <w:rPr>
        <w:rFonts w:ascii="Symbol" w:eastAsia="SimSun" w:hAnsi="Symbol" w:cs="Calibri"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B3B4ED3"/>
    <w:multiLevelType w:val="hybridMultilevel"/>
    <w:tmpl w:val="9DD464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7EC81BBB"/>
    <w:multiLevelType w:val="hybridMultilevel"/>
    <w:tmpl w:val="16BC97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24"/>
  </w:num>
  <w:num w:numId="3">
    <w:abstractNumId w:val="28"/>
  </w:num>
  <w:num w:numId="4">
    <w:abstractNumId w:val="21"/>
  </w:num>
  <w:num w:numId="5">
    <w:abstractNumId w:val="31"/>
  </w:num>
  <w:num w:numId="6">
    <w:abstractNumId w:val="8"/>
  </w:num>
  <w:num w:numId="7">
    <w:abstractNumId w:val="2"/>
  </w:num>
  <w:num w:numId="8">
    <w:abstractNumId w:val="3"/>
  </w:num>
  <w:num w:numId="9">
    <w:abstractNumId w:val="25"/>
  </w:num>
  <w:num w:numId="10">
    <w:abstractNumId w:val="19"/>
  </w:num>
  <w:num w:numId="11">
    <w:abstractNumId w:val="12"/>
  </w:num>
  <w:num w:numId="12">
    <w:abstractNumId w:val="4"/>
  </w:num>
  <w:num w:numId="13">
    <w:abstractNumId w:val="17"/>
  </w:num>
  <w:num w:numId="14">
    <w:abstractNumId w:val="27"/>
  </w:num>
  <w:num w:numId="15">
    <w:abstractNumId w:val="20"/>
  </w:num>
  <w:num w:numId="16">
    <w:abstractNumId w:val="14"/>
  </w:num>
  <w:num w:numId="17">
    <w:abstractNumId w:val="16"/>
  </w:num>
  <w:num w:numId="18">
    <w:abstractNumId w:val="33"/>
  </w:num>
  <w:num w:numId="19">
    <w:abstractNumId w:val="22"/>
  </w:num>
  <w:num w:numId="20">
    <w:abstractNumId w:val="26"/>
  </w:num>
  <w:num w:numId="21">
    <w:abstractNumId w:val="32"/>
  </w:num>
  <w:num w:numId="22">
    <w:abstractNumId w:val="9"/>
  </w:num>
  <w:num w:numId="23">
    <w:abstractNumId w:val="11"/>
  </w:num>
  <w:num w:numId="24">
    <w:abstractNumId w:val="15"/>
  </w:num>
  <w:num w:numId="25">
    <w:abstractNumId w:val="13"/>
  </w:num>
  <w:num w:numId="26">
    <w:abstractNumId w:val="10"/>
  </w:num>
  <w:num w:numId="27">
    <w:abstractNumId w:val="5"/>
  </w:num>
  <w:num w:numId="28">
    <w:abstractNumId w:val="18"/>
  </w:num>
  <w:num w:numId="29">
    <w:abstractNumId w:val="0"/>
  </w:num>
  <w:num w:numId="30">
    <w:abstractNumId w:val="6"/>
  </w:num>
  <w:num w:numId="31">
    <w:abstractNumId w:val="1"/>
  </w:num>
  <w:num w:numId="32">
    <w:abstractNumId w:val="23"/>
  </w:num>
  <w:num w:numId="33">
    <w:abstractNumId w:val="7"/>
  </w:num>
  <w:num w:numId="34">
    <w:abstractNumId w:val="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US" w:vendorID="64" w:dllVersion="0" w:nlCheck="1" w:checkStyle="0"/>
  <w:activeWritingStyle w:appName="MSWord" w:lang="en-US" w:vendorID="64" w:dllVersion="6" w:nlCheck="1" w:checkStyle="1"/>
  <w:activeWritingStyle w:appName="MSWord" w:lang="en-GB" w:vendorID="64" w:dllVersion="0" w:nlCheck="1" w:checkStyle="0"/>
  <w:activeWritingStyle w:appName="MSWord" w:lang="en-SG" w:vendorID="64" w:dllVersion="0" w:nlCheck="1" w:checkStyle="0"/>
  <w:activeWritingStyle w:appName="MSWord" w:lang="en-MY"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327"/>
    <w:rsid w:val="00005490"/>
    <w:rsid w:val="00010FEF"/>
    <w:rsid w:val="000126AE"/>
    <w:rsid w:val="00013B5E"/>
    <w:rsid w:val="00014EED"/>
    <w:rsid w:val="000169E7"/>
    <w:rsid w:val="00022B99"/>
    <w:rsid w:val="000269FB"/>
    <w:rsid w:val="0003080C"/>
    <w:rsid w:val="00031A3F"/>
    <w:rsid w:val="000360A0"/>
    <w:rsid w:val="000365EC"/>
    <w:rsid w:val="00036E7F"/>
    <w:rsid w:val="0004134D"/>
    <w:rsid w:val="0004380D"/>
    <w:rsid w:val="00045D87"/>
    <w:rsid w:val="000474BA"/>
    <w:rsid w:val="00050E72"/>
    <w:rsid w:val="00052111"/>
    <w:rsid w:val="00053C85"/>
    <w:rsid w:val="00053DB0"/>
    <w:rsid w:val="00055C56"/>
    <w:rsid w:val="00060FEC"/>
    <w:rsid w:val="00062410"/>
    <w:rsid w:val="00067FF2"/>
    <w:rsid w:val="00071BA0"/>
    <w:rsid w:val="00072111"/>
    <w:rsid w:val="000768F0"/>
    <w:rsid w:val="00077873"/>
    <w:rsid w:val="000818D4"/>
    <w:rsid w:val="00083624"/>
    <w:rsid w:val="00083E47"/>
    <w:rsid w:val="00083F94"/>
    <w:rsid w:val="00085C5E"/>
    <w:rsid w:val="0009150D"/>
    <w:rsid w:val="000934C1"/>
    <w:rsid w:val="00095327"/>
    <w:rsid w:val="00096B73"/>
    <w:rsid w:val="000A5CC6"/>
    <w:rsid w:val="000A7AE5"/>
    <w:rsid w:val="000B0998"/>
    <w:rsid w:val="000B1CFF"/>
    <w:rsid w:val="000B2BC6"/>
    <w:rsid w:val="000B3223"/>
    <w:rsid w:val="000B37C6"/>
    <w:rsid w:val="000B3BDA"/>
    <w:rsid w:val="000B5F77"/>
    <w:rsid w:val="000B7513"/>
    <w:rsid w:val="000C1D98"/>
    <w:rsid w:val="000C2187"/>
    <w:rsid w:val="000C4BB4"/>
    <w:rsid w:val="000C67C8"/>
    <w:rsid w:val="000C7E91"/>
    <w:rsid w:val="000D03D5"/>
    <w:rsid w:val="000D11CD"/>
    <w:rsid w:val="000D3CC9"/>
    <w:rsid w:val="000D6DA5"/>
    <w:rsid w:val="000E0A01"/>
    <w:rsid w:val="000E36BB"/>
    <w:rsid w:val="000E6E98"/>
    <w:rsid w:val="000F2807"/>
    <w:rsid w:val="000F669A"/>
    <w:rsid w:val="00100CCF"/>
    <w:rsid w:val="00105545"/>
    <w:rsid w:val="001078B2"/>
    <w:rsid w:val="0011003D"/>
    <w:rsid w:val="00124631"/>
    <w:rsid w:val="00124914"/>
    <w:rsid w:val="0012681E"/>
    <w:rsid w:val="001270A1"/>
    <w:rsid w:val="001278D9"/>
    <w:rsid w:val="00136379"/>
    <w:rsid w:val="00144902"/>
    <w:rsid w:val="00144B03"/>
    <w:rsid w:val="0015063B"/>
    <w:rsid w:val="001529F7"/>
    <w:rsid w:val="00155991"/>
    <w:rsid w:val="00155B24"/>
    <w:rsid w:val="00156BA2"/>
    <w:rsid w:val="00157307"/>
    <w:rsid w:val="001576E1"/>
    <w:rsid w:val="0016758C"/>
    <w:rsid w:val="001703E0"/>
    <w:rsid w:val="00170420"/>
    <w:rsid w:val="00171840"/>
    <w:rsid w:val="00173156"/>
    <w:rsid w:val="00176BCA"/>
    <w:rsid w:val="00181F00"/>
    <w:rsid w:val="00185F8A"/>
    <w:rsid w:val="00187A45"/>
    <w:rsid w:val="001923F9"/>
    <w:rsid w:val="00197599"/>
    <w:rsid w:val="001A0BF7"/>
    <w:rsid w:val="001A5C13"/>
    <w:rsid w:val="001B0185"/>
    <w:rsid w:val="001B7A92"/>
    <w:rsid w:val="001B7EB7"/>
    <w:rsid w:val="001C2009"/>
    <w:rsid w:val="001C562C"/>
    <w:rsid w:val="001C569C"/>
    <w:rsid w:val="001C71B1"/>
    <w:rsid w:val="001D0C2E"/>
    <w:rsid w:val="001D42F9"/>
    <w:rsid w:val="001D680A"/>
    <w:rsid w:val="001F40DA"/>
    <w:rsid w:val="001F50CC"/>
    <w:rsid w:val="001F55C6"/>
    <w:rsid w:val="001F6446"/>
    <w:rsid w:val="00210BEB"/>
    <w:rsid w:val="002123F3"/>
    <w:rsid w:val="002159C9"/>
    <w:rsid w:val="00221E1A"/>
    <w:rsid w:val="00222782"/>
    <w:rsid w:val="00223D3F"/>
    <w:rsid w:val="002260F9"/>
    <w:rsid w:val="002306DE"/>
    <w:rsid w:val="002316CA"/>
    <w:rsid w:val="002332B7"/>
    <w:rsid w:val="00234150"/>
    <w:rsid w:val="00237E55"/>
    <w:rsid w:val="002407F8"/>
    <w:rsid w:val="00241089"/>
    <w:rsid w:val="002501DC"/>
    <w:rsid w:val="00250234"/>
    <w:rsid w:val="00255C3F"/>
    <w:rsid w:val="00255CE5"/>
    <w:rsid w:val="002573F8"/>
    <w:rsid w:val="002617C7"/>
    <w:rsid w:val="002676DA"/>
    <w:rsid w:val="002707E4"/>
    <w:rsid w:val="00273944"/>
    <w:rsid w:val="00275C59"/>
    <w:rsid w:val="00280866"/>
    <w:rsid w:val="00285AEF"/>
    <w:rsid w:val="00291341"/>
    <w:rsid w:val="00292B2E"/>
    <w:rsid w:val="00293061"/>
    <w:rsid w:val="00296E74"/>
    <w:rsid w:val="002A2D35"/>
    <w:rsid w:val="002A30CE"/>
    <w:rsid w:val="002A405D"/>
    <w:rsid w:val="002B67AE"/>
    <w:rsid w:val="002B7D6C"/>
    <w:rsid w:val="002C3169"/>
    <w:rsid w:val="002C4257"/>
    <w:rsid w:val="002D2645"/>
    <w:rsid w:val="002D5097"/>
    <w:rsid w:val="002D7C65"/>
    <w:rsid w:val="002E0299"/>
    <w:rsid w:val="002E0F90"/>
    <w:rsid w:val="002E3F55"/>
    <w:rsid w:val="002F5B58"/>
    <w:rsid w:val="002F7A3D"/>
    <w:rsid w:val="003012D8"/>
    <w:rsid w:val="003013D5"/>
    <w:rsid w:val="00301C18"/>
    <w:rsid w:val="00302491"/>
    <w:rsid w:val="003056A6"/>
    <w:rsid w:val="003136A4"/>
    <w:rsid w:val="00314852"/>
    <w:rsid w:val="0031521A"/>
    <w:rsid w:val="00315E8C"/>
    <w:rsid w:val="00321DF8"/>
    <w:rsid w:val="003220C9"/>
    <w:rsid w:val="00322DA3"/>
    <w:rsid w:val="00327515"/>
    <w:rsid w:val="00335011"/>
    <w:rsid w:val="00335127"/>
    <w:rsid w:val="0033768E"/>
    <w:rsid w:val="00337DD3"/>
    <w:rsid w:val="00337E93"/>
    <w:rsid w:val="00345809"/>
    <w:rsid w:val="00350BBD"/>
    <w:rsid w:val="00351D35"/>
    <w:rsid w:val="0035218E"/>
    <w:rsid w:val="003525D5"/>
    <w:rsid w:val="00353B04"/>
    <w:rsid w:val="00355AE1"/>
    <w:rsid w:val="00361F94"/>
    <w:rsid w:val="00372678"/>
    <w:rsid w:val="00375C0C"/>
    <w:rsid w:val="00376644"/>
    <w:rsid w:val="0038154C"/>
    <w:rsid w:val="00382A11"/>
    <w:rsid w:val="00383826"/>
    <w:rsid w:val="003863CD"/>
    <w:rsid w:val="00395A18"/>
    <w:rsid w:val="00395D2A"/>
    <w:rsid w:val="003966CA"/>
    <w:rsid w:val="003976DC"/>
    <w:rsid w:val="003A0C27"/>
    <w:rsid w:val="003A4B54"/>
    <w:rsid w:val="003A4BE8"/>
    <w:rsid w:val="003A6D99"/>
    <w:rsid w:val="003B37A5"/>
    <w:rsid w:val="003B51C3"/>
    <w:rsid w:val="003B6F39"/>
    <w:rsid w:val="003B7922"/>
    <w:rsid w:val="003B7F69"/>
    <w:rsid w:val="003C292F"/>
    <w:rsid w:val="003C4157"/>
    <w:rsid w:val="003C4390"/>
    <w:rsid w:val="003C496C"/>
    <w:rsid w:val="003D39B1"/>
    <w:rsid w:val="003E7042"/>
    <w:rsid w:val="003F26B6"/>
    <w:rsid w:val="00401840"/>
    <w:rsid w:val="00404212"/>
    <w:rsid w:val="00411B86"/>
    <w:rsid w:val="0041201F"/>
    <w:rsid w:val="004132F5"/>
    <w:rsid w:val="00416973"/>
    <w:rsid w:val="00420E7F"/>
    <w:rsid w:val="004217C5"/>
    <w:rsid w:val="00424386"/>
    <w:rsid w:val="00430B92"/>
    <w:rsid w:val="00434C28"/>
    <w:rsid w:val="00435300"/>
    <w:rsid w:val="00440F7E"/>
    <w:rsid w:val="00445473"/>
    <w:rsid w:val="00446170"/>
    <w:rsid w:val="00450864"/>
    <w:rsid w:val="00454452"/>
    <w:rsid w:val="00454618"/>
    <w:rsid w:val="004574C7"/>
    <w:rsid w:val="00460C6E"/>
    <w:rsid w:val="00463181"/>
    <w:rsid w:val="00464A22"/>
    <w:rsid w:val="0046688B"/>
    <w:rsid w:val="00470B3F"/>
    <w:rsid w:val="00470C0C"/>
    <w:rsid w:val="0047233B"/>
    <w:rsid w:val="00475BC2"/>
    <w:rsid w:val="00477CF1"/>
    <w:rsid w:val="0048039A"/>
    <w:rsid w:val="00480639"/>
    <w:rsid w:val="004811FF"/>
    <w:rsid w:val="00482C6C"/>
    <w:rsid w:val="00483878"/>
    <w:rsid w:val="00486F0B"/>
    <w:rsid w:val="004A24FB"/>
    <w:rsid w:val="004A3626"/>
    <w:rsid w:val="004A6D57"/>
    <w:rsid w:val="004A7C10"/>
    <w:rsid w:val="004B6D71"/>
    <w:rsid w:val="004B78C7"/>
    <w:rsid w:val="004B7AC9"/>
    <w:rsid w:val="004C01CF"/>
    <w:rsid w:val="004C42B6"/>
    <w:rsid w:val="004C7324"/>
    <w:rsid w:val="004C78B8"/>
    <w:rsid w:val="004E1570"/>
    <w:rsid w:val="004E2595"/>
    <w:rsid w:val="004E2D86"/>
    <w:rsid w:val="004E5497"/>
    <w:rsid w:val="004E54A8"/>
    <w:rsid w:val="004F3B6A"/>
    <w:rsid w:val="004F3B81"/>
    <w:rsid w:val="004F6FD6"/>
    <w:rsid w:val="00504DA4"/>
    <w:rsid w:val="005063D1"/>
    <w:rsid w:val="0051181B"/>
    <w:rsid w:val="00514081"/>
    <w:rsid w:val="00515242"/>
    <w:rsid w:val="00515658"/>
    <w:rsid w:val="00516ECA"/>
    <w:rsid w:val="00520B3F"/>
    <w:rsid w:val="005273FD"/>
    <w:rsid w:val="0053404C"/>
    <w:rsid w:val="00547B79"/>
    <w:rsid w:val="005522D3"/>
    <w:rsid w:val="00552C25"/>
    <w:rsid w:val="00555F1F"/>
    <w:rsid w:val="00557062"/>
    <w:rsid w:val="005637D5"/>
    <w:rsid w:val="00564A34"/>
    <w:rsid w:val="005652FD"/>
    <w:rsid w:val="00565552"/>
    <w:rsid w:val="0057121B"/>
    <w:rsid w:val="00571763"/>
    <w:rsid w:val="005775B4"/>
    <w:rsid w:val="00582976"/>
    <w:rsid w:val="005A0B5A"/>
    <w:rsid w:val="005A2ED4"/>
    <w:rsid w:val="005A4E50"/>
    <w:rsid w:val="005A584C"/>
    <w:rsid w:val="005B48D2"/>
    <w:rsid w:val="005B570E"/>
    <w:rsid w:val="005C1629"/>
    <w:rsid w:val="005C1AAC"/>
    <w:rsid w:val="005C3ED4"/>
    <w:rsid w:val="005C4EB6"/>
    <w:rsid w:val="005C60DF"/>
    <w:rsid w:val="005D32E5"/>
    <w:rsid w:val="005E0893"/>
    <w:rsid w:val="005E1AEC"/>
    <w:rsid w:val="005E4633"/>
    <w:rsid w:val="005E5006"/>
    <w:rsid w:val="005E695F"/>
    <w:rsid w:val="005E76B4"/>
    <w:rsid w:val="005E7794"/>
    <w:rsid w:val="005E7C43"/>
    <w:rsid w:val="005F0122"/>
    <w:rsid w:val="00600DA4"/>
    <w:rsid w:val="00603572"/>
    <w:rsid w:val="00603737"/>
    <w:rsid w:val="00603E36"/>
    <w:rsid w:val="006071AE"/>
    <w:rsid w:val="00607F60"/>
    <w:rsid w:val="00610609"/>
    <w:rsid w:val="00611907"/>
    <w:rsid w:val="006215B4"/>
    <w:rsid w:val="0062185E"/>
    <w:rsid w:val="006224D0"/>
    <w:rsid w:val="00623E1B"/>
    <w:rsid w:val="006244B2"/>
    <w:rsid w:val="00632257"/>
    <w:rsid w:val="006337E3"/>
    <w:rsid w:val="006340CD"/>
    <w:rsid w:val="00642E62"/>
    <w:rsid w:val="00652442"/>
    <w:rsid w:val="0065286E"/>
    <w:rsid w:val="00655013"/>
    <w:rsid w:val="006567FF"/>
    <w:rsid w:val="00657EB7"/>
    <w:rsid w:val="0066625F"/>
    <w:rsid w:val="0067212C"/>
    <w:rsid w:val="00676A41"/>
    <w:rsid w:val="00682F7B"/>
    <w:rsid w:val="00685301"/>
    <w:rsid w:val="00685A4F"/>
    <w:rsid w:val="00692016"/>
    <w:rsid w:val="006924F9"/>
    <w:rsid w:val="00693395"/>
    <w:rsid w:val="00695454"/>
    <w:rsid w:val="00697844"/>
    <w:rsid w:val="00697BB3"/>
    <w:rsid w:val="006A06FF"/>
    <w:rsid w:val="006A127F"/>
    <w:rsid w:val="006B3BC7"/>
    <w:rsid w:val="006B4A9F"/>
    <w:rsid w:val="006C0020"/>
    <w:rsid w:val="006C1623"/>
    <w:rsid w:val="006C1A6C"/>
    <w:rsid w:val="006C79D5"/>
    <w:rsid w:val="006D1C70"/>
    <w:rsid w:val="006D71DF"/>
    <w:rsid w:val="006E086C"/>
    <w:rsid w:val="006E5B1A"/>
    <w:rsid w:val="006E604A"/>
    <w:rsid w:val="006F4692"/>
    <w:rsid w:val="006F5C48"/>
    <w:rsid w:val="006F71FA"/>
    <w:rsid w:val="0071726C"/>
    <w:rsid w:val="00717555"/>
    <w:rsid w:val="00720B51"/>
    <w:rsid w:val="00721ECD"/>
    <w:rsid w:val="00722585"/>
    <w:rsid w:val="00724A94"/>
    <w:rsid w:val="00730C60"/>
    <w:rsid w:val="00731681"/>
    <w:rsid w:val="00732381"/>
    <w:rsid w:val="00733F0A"/>
    <w:rsid w:val="0073417D"/>
    <w:rsid w:val="00736BB7"/>
    <w:rsid w:val="00737B24"/>
    <w:rsid w:val="007406B5"/>
    <w:rsid w:val="00740B9A"/>
    <w:rsid w:val="007418E8"/>
    <w:rsid w:val="00742BC4"/>
    <w:rsid w:val="0075435F"/>
    <w:rsid w:val="00756F78"/>
    <w:rsid w:val="007615D6"/>
    <w:rsid w:val="007656D5"/>
    <w:rsid w:val="00770F89"/>
    <w:rsid w:val="0077159B"/>
    <w:rsid w:val="00775DCB"/>
    <w:rsid w:val="00776692"/>
    <w:rsid w:val="007778A6"/>
    <w:rsid w:val="007845F8"/>
    <w:rsid w:val="00784718"/>
    <w:rsid w:val="00785F5B"/>
    <w:rsid w:val="0079086D"/>
    <w:rsid w:val="00792E6A"/>
    <w:rsid w:val="00793632"/>
    <w:rsid w:val="00795E65"/>
    <w:rsid w:val="007A0020"/>
    <w:rsid w:val="007A1158"/>
    <w:rsid w:val="007A1F8F"/>
    <w:rsid w:val="007A2A2E"/>
    <w:rsid w:val="007B1A56"/>
    <w:rsid w:val="007B7DBC"/>
    <w:rsid w:val="007C11CE"/>
    <w:rsid w:val="007C322F"/>
    <w:rsid w:val="007C4EED"/>
    <w:rsid w:val="007C65D4"/>
    <w:rsid w:val="007E3525"/>
    <w:rsid w:val="007F109C"/>
    <w:rsid w:val="007F177B"/>
    <w:rsid w:val="007F4170"/>
    <w:rsid w:val="007F4AF8"/>
    <w:rsid w:val="007F68D1"/>
    <w:rsid w:val="007F7F96"/>
    <w:rsid w:val="0080308D"/>
    <w:rsid w:val="00803324"/>
    <w:rsid w:val="00811516"/>
    <w:rsid w:val="00815205"/>
    <w:rsid w:val="00815758"/>
    <w:rsid w:val="00816600"/>
    <w:rsid w:val="00816DFE"/>
    <w:rsid w:val="00820725"/>
    <w:rsid w:val="0082200C"/>
    <w:rsid w:val="00824A6A"/>
    <w:rsid w:val="0082500B"/>
    <w:rsid w:val="008273B1"/>
    <w:rsid w:val="00834DE5"/>
    <w:rsid w:val="00835CE0"/>
    <w:rsid w:val="00843F40"/>
    <w:rsid w:val="00845A14"/>
    <w:rsid w:val="008469FA"/>
    <w:rsid w:val="0085173D"/>
    <w:rsid w:val="00853608"/>
    <w:rsid w:val="008556E9"/>
    <w:rsid w:val="00855A49"/>
    <w:rsid w:val="00857163"/>
    <w:rsid w:val="00857D3A"/>
    <w:rsid w:val="00861CF3"/>
    <w:rsid w:val="00862CA8"/>
    <w:rsid w:val="0086706A"/>
    <w:rsid w:val="00867310"/>
    <w:rsid w:val="0087324A"/>
    <w:rsid w:val="00876FC6"/>
    <w:rsid w:val="0088060E"/>
    <w:rsid w:val="0088271D"/>
    <w:rsid w:val="00882AD9"/>
    <w:rsid w:val="008854D1"/>
    <w:rsid w:val="00885E98"/>
    <w:rsid w:val="008867F3"/>
    <w:rsid w:val="008871AC"/>
    <w:rsid w:val="00891429"/>
    <w:rsid w:val="00891568"/>
    <w:rsid w:val="00891DD0"/>
    <w:rsid w:val="00892A14"/>
    <w:rsid w:val="008965C2"/>
    <w:rsid w:val="008973F4"/>
    <w:rsid w:val="008A0E62"/>
    <w:rsid w:val="008A2F28"/>
    <w:rsid w:val="008A318D"/>
    <w:rsid w:val="008A3B09"/>
    <w:rsid w:val="008A6A6B"/>
    <w:rsid w:val="008B5E0B"/>
    <w:rsid w:val="008B632E"/>
    <w:rsid w:val="008B724C"/>
    <w:rsid w:val="008C00AD"/>
    <w:rsid w:val="008D0D69"/>
    <w:rsid w:val="008D3D25"/>
    <w:rsid w:val="008D5A77"/>
    <w:rsid w:val="008D6773"/>
    <w:rsid w:val="008E13B5"/>
    <w:rsid w:val="008E50A2"/>
    <w:rsid w:val="008E69D0"/>
    <w:rsid w:val="008E6B14"/>
    <w:rsid w:val="008F4F7B"/>
    <w:rsid w:val="008F6EA0"/>
    <w:rsid w:val="00902967"/>
    <w:rsid w:val="0090433F"/>
    <w:rsid w:val="00905649"/>
    <w:rsid w:val="0090642C"/>
    <w:rsid w:val="00912320"/>
    <w:rsid w:val="0091241B"/>
    <w:rsid w:val="009129F0"/>
    <w:rsid w:val="00913A44"/>
    <w:rsid w:val="00914CA2"/>
    <w:rsid w:val="00915123"/>
    <w:rsid w:val="00916604"/>
    <w:rsid w:val="009239DE"/>
    <w:rsid w:val="00923F93"/>
    <w:rsid w:val="00925EA7"/>
    <w:rsid w:val="00926B03"/>
    <w:rsid w:val="009348D0"/>
    <w:rsid w:val="00940F72"/>
    <w:rsid w:val="009420D8"/>
    <w:rsid w:val="00945547"/>
    <w:rsid w:val="00950020"/>
    <w:rsid w:val="0095552D"/>
    <w:rsid w:val="00955DD1"/>
    <w:rsid w:val="0095652F"/>
    <w:rsid w:val="00956C9A"/>
    <w:rsid w:val="009613E0"/>
    <w:rsid w:val="009674DE"/>
    <w:rsid w:val="009868F6"/>
    <w:rsid w:val="00991BC4"/>
    <w:rsid w:val="0099288C"/>
    <w:rsid w:val="009949DD"/>
    <w:rsid w:val="009A0EEA"/>
    <w:rsid w:val="009A13A8"/>
    <w:rsid w:val="009A2843"/>
    <w:rsid w:val="009A35FA"/>
    <w:rsid w:val="009A7C39"/>
    <w:rsid w:val="009B4929"/>
    <w:rsid w:val="009B7DE2"/>
    <w:rsid w:val="009C13A4"/>
    <w:rsid w:val="009C2AB9"/>
    <w:rsid w:val="009C5230"/>
    <w:rsid w:val="009C5EB7"/>
    <w:rsid w:val="009C73C1"/>
    <w:rsid w:val="009D1073"/>
    <w:rsid w:val="009D3BD0"/>
    <w:rsid w:val="009D4AFF"/>
    <w:rsid w:val="009E07C9"/>
    <w:rsid w:val="009E1151"/>
    <w:rsid w:val="009E2F70"/>
    <w:rsid w:val="009E5AB3"/>
    <w:rsid w:val="009F15AF"/>
    <w:rsid w:val="009F6C69"/>
    <w:rsid w:val="009F711D"/>
    <w:rsid w:val="009F734E"/>
    <w:rsid w:val="009F7C2B"/>
    <w:rsid w:val="00A0338E"/>
    <w:rsid w:val="00A03912"/>
    <w:rsid w:val="00A04A4A"/>
    <w:rsid w:val="00A05FF1"/>
    <w:rsid w:val="00A07C3F"/>
    <w:rsid w:val="00A1284F"/>
    <w:rsid w:val="00A14817"/>
    <w:rsid w:val="00A21162"/>
    <w:rsid w:val="00A21D85"/>
    <w:rsid w:val="00A2502F"/>
    <w:rsid w:val="00A26D63"/>
    <w:rsid w:val="00A303A4"/>
    <w:rsid w:val="00A30B19"/>
    <w:rsid w:val="00A30B4D"/>
    <w:rsid w:val="00A3338E"/>
    <w:rsid w:val="00A34B6F"/>
    <w:rsid w:val="00A3580A"/>
    <w:rsid w:val="00A36801"/>
    <w:rsid w:val="00A36A22"/>
    <w:rsid w:val="00A36FBF"/>
    <w:rsid w:val="00A4258A"/>
    <w:rsid w:val="00A45B8B"/>
    <w:rsid w:val="00A461A4"/>
    <w:rsid w:val="00A55E14"/>
    <w:rsid w:val="00A56B94"/>
    <w:rsid w:val="00A63C4B"/>
    <w:rsid w:val="00A712FA"/>
    <w:rsid w:val="00A72FEF"/>
    <w:rsid w:val="00A747C5"/>
    <w:rsid w:val="00A84F0D"/>
    <w:rsid w:val="00A92CBD"/>
    <w:rsid w:val="00A94D10"/>
    <w:rsid w:val="00AA441E"/>
    <w:rsid w:val="00AA7CD1"/>
    <w:rsid w:val="00AC0EA9"/>
    <w:rsid w:val="00AC7859"/>
    <w:rsid w:val="00AD660E"/>
    <w:rsid w:val="00AE2D51"/>
    <w:rsid w:val="00AF0E69"/>
    <w:rsid w:val="00AF38CE"/>
    <w:rsid w:val="00B00F26"/>
    <w:rsid w:val="00B026DF"/>
    <w:rsid w:val="00B043D6"/>
    <w:rsid w:val="00B04830"/>
    <w:rsid w:val="00B11B99"/>
    <w:rsid w:val="00B15A9C"/>
    <w:rsid w:val="00B20DCE"/>
    <w:rsid w:val="00B24DBB"/>
    <w:rsid w:val="00B27B20"/>
    <w:rsid w:val="00B3091F"/>
    <w:rsid w:val="00B31574"/>
    <w:rsid w:val="00B31D84"/>
    <w:rsid w:val="00B32463"/>
    <w:rsid w:val="00B37042"/>
    <w:rsid w:val="00B4377A"/>
    <w:rsid w:val="00B50058"/>
    <w:rsid w:val="00B51768"/>
    <w:rsid w:val="00B52124"/>
    <w:rsid w:val="00B52A4A"/>
    <w:rsid w:val="00B55074"/>
    <w:rsid w:val="00B56831"/>
    <w:rsid w:val="00B56CBD"/>
    <w:rsid w:val="00B61DEE"/>
    <w:rsid w:val="00B653C1"/>
    <w:rsid w:val="00B670FB"/>
    <w:rsid w:val="00B71EE2"/>
    <w:rsid w:val="00B7204A"/>
    <w:rsid w:val="00B750C9"/>
    <w:rsid w:val="00B750DB"/>
    <w:rsid w:val="00B82B73"/>
    <w:rsid w:val="00B87967"/>
    <w:rsid w:val="00B930B1"/>
    <w:rsid w:val="00B9508F"/>
    <w:rsid w:val="00B9623B"/>
    <w:rsid w:val="00BA0C5B"/>
    <w:rsid w:val="00BA22F6"/>
    <w:rsid w:val="00BB484A"/>
    <w:rsid w:val="00BB54D2"/>
    <w:rsid w:val="00BB5CFE"/>
    <w:rsid w:val="00BB6D05"/>
    <w:rsid w:val="00BB6EDF"/>
    <w:rsid w:val="00BC1098"/>
    <w:rsid w:val="00BC5E76"/>
    <w:rsid w:val="00BC6756"/>
    <w:rsid w:val="00BD6706"/>
    <w:rsid w:val="00BF17DA"/>
    <w:rsid w:val="00BF2F2E"/>
    <w:rsid w:val="00BF777C"/>
    <w:rsid w:val="00C069FA"/>
    <w:rsid w:val="00C0726F"/>
    <w:rsid w:val="00C11134"/>
    <w:rsid w:val="00C12158"/>
    <w:rsid w:val="00C264E2"/>
    <w:rsid w:val="00C26984"/>
    <w:rsid w:val="00C27E0A"/>
    <w:rsid w:val="00C30411"/>
    <w:rsid w:val="00C32FB9"/>
    <w:rsid w:val="00C4082C"/>
    <w:rsid w:val="00C4312B"/>
    <w:rsid w:val="00C44729"/>
    <w:rsid w:val="00C461A3"/>
    <w:rsid w:val="00C50740"/>
    <w:rsid w:val="00C519CB"/>
    <w:rsid w:val="00C545F9"/>
    <w:rsid w:val="00C572FB"/>
    <w:rsid w:val="00C61722"/>
    <w:rsid w:val="00C63654"/>
    <w:rsid w:val="00C643D1"/>
    <w:rsid w:val="00C70F3F"/>
    <w:rsid w:val="00C770A8"/>
    <w:rsid w:val="00C86940"/>
    <w:rsid w:val="00C86977"/>
    <w:rsid w:val="00C907EE"/>
    <w:rsid w:val="00C91F5D"/>
    <w:rsid w:val="00C92E79"/>
    <w:rsid w:val="00CA2B9E"/>
    <w:rsid w:val="00CA3BFE"/>
    <w:rsid w:val="00CA3DA0"/>
    <w:rsid w:val="00CA7514"/>
    <w:rsid w:val="00CB007B"/>
    <w:rsid w:val="00CB295A"/>
    <w:rsid w:val="00CB7794"/>
    <w:rsid w:val="00CC10B4"/>
    <w:rsid w:val="00CC28BF"/>
    <w:rsid w:val="00CC5E96"/>
    <w:rsid w:val="00CC696C"/>
    <w:rsid w:val="00CD4962"/>
    <w:rsid w:val="00CD577F"/>
    <w:rsid w:val="00CE10D4"/>
    <w:rsid w:val="00CE139A"/>
    <w:rsid w:val="00CE5EC4"/>
    <w:rsid w:val="00CF3B22"/>
    <w:rsid w:val="00CF4CAA"/>
    <w:rsid w:val="00CF5DEC"/>
    <w:rsid w:val="00D04261"/>
    <w:rsid w:val="00D04C72"/>
    <w:rsid w:val="00D061ED"/>
    <w:rsid w:val="00D114BB"/>
    <w:rsid w:val="00D13CD8"/>
    <w:rsid w:val="00D15C07"/>
    <w:rsid w:val="00D20063"/>
    <w:rsid w:val="00D22360"/>
    <w:rsid w:val="00D2487B"/>
    <w:rsid w:val="00D32D20"/>
    <w:rsid w:val="00D3715C"/>
    <w:rsid w:val="00D372EA"/>
    <w:rsid w:val="00D378A4"/>
    <w:rsid w:val="00D457EB"/>
    <w:rsid w:val="00D46CEF"/>
    <w:rsid w:val="00D51E55"/>
    <w:rsid w:val="00D52E34"/>
    <w:rsid w:val="00D56017"/>
    <w:rsid w:val="00D57870"/>
    <w:rsid w:val="00D61C6E"/>
    <w:rsid w:val="00D6452D"/>
    <w:rsid w:val="00D67F09"/>
    <w:rsid w:val="00D7116B"/>
    <w:rsid w:val="00D7317E"/>
    <w:rsid w:val="00D737BF"/>
    <w:rsid w:val="00D771C1"/>
    <w:rsid w:val="00D80673"/>
    <w:rsid w:val="00D81A06"/>
    <w:rsid w:val="00D908B7"/>
    <w:rsid w:val="00D90D3D"/>
    <w:rsid w:val="00D9370E"/>
    <w:rsid w:val="00D9708E"/>
    <w:rsid w:val="00D97C2D"/>
    <w:rsid w:val="00DA076E"/>
    <w:rsid w:val="00DA46C9"/>
    <w:rsid w:val="00DA5392"/>
    <w:rsid w:val="00DA6808"/>
    <w:rsid w:val="00DA6C74"/>
    <w:rsid w:val="00DB2127"/>
    <w:rsid w:val="00DB2FC2"/>
    <w:rsid w:val="00DB3603"/>
    <w:rsid w:val="00DB3A75"/>
    <w:rsid w:val="00DB4EFC"/>
    <w:rsid w:val="00DB58EC"/>
    <w:rsid w:val="00DC1243"/>
    <w:rsid w:val="00DC13A0"/>
    <w:rsid w:val="00DC4BDC"/>
    <w:rsid w:val="00DD275D"/>
    <w:rsid w:val="00DE07AD"/>
    <w:rsid w:val="00DE3748"/>
    <w:rsid w:val="00DE535B"/>
    <w:rsid w:val="00DE5999"/>
    <w:rsid w:val="00DE75EF"/>
    <w:rsid w:val="00DF0ACA"/>
    <w:rsid w:val="00DF1652"/>
    <w:rsid w:val="00DF366D"/>
    <w:rsid w:val="00E0321B"/>
    <w:rsid w:val="00E05B0A"/>
    <w:rsid w:val="00E05DC9"/>
    <w:rsid w:val="00E072C2"/>
    <w:rsid w:val="00E10279"/>
    <w:rsid w:val="00E1133B"/>
    <w:rsid w:val="00E11D3F"/>
    <w:rsid w:val="00E12B53"/>
    <w:rsid w:val="00E13ECB"/>
    <w:rsid w:val="00E14FF5"/>
    <w:rsid w:val="00E337FA"/>
    <w:rsid w:val="00E37E9C"/>
    <w:rsid w:val="00E4452B"/>
    <w:rsid w:val="00E46F93"/>
    <w:rsid w:val="00E501EF"/>
    <w:rsid w:val="00E5235C"/>
    <w:rsid w:val="00E525FC"/>
    <w:rsid w:val="00E52F3B"/>
    <w:rsid w:val="00E57CF3"/>
    <w:rsid w:val="00E61507"/>
    <w:rsid w:val="00E62F36"/>
    <w:rsid w:val="00E64592"/>
    <w:rsid w:val="00E65E93"/>
    <w:rsid w:val="00E66FEB"/>
    <w:rsid w:val="00E72025"/>
    <w:rsid w:val="00E727E5"/>
    <w:rsid w:val="00E76917"/>
    <w:rsid w:val="00E77BCD"/>
    <w:rsid w:val="00E819D7"/>
    <w:rsid w:val="00E82D22"/>
    <w:rsid w:val="00E85089"/>
    <w:rsid w:val="00E90A7A"/>
    <w:rsid w:val="00E958AB"/>
    <w:rsid w:val="00E97CEE"/>
    <w:rsid w:val="00EA1242"/>
    <w:rsid w:val="00EA417B"/>
    <w:rsid w:val="00EA4639"/>
    <w:rsid w:val="00EA4DDA"/>
    <w:rsid w:val="00EA54ED"/>
    <w:rsid w:val="00EA5F59"/>
    <w:rsid w:val="00EA60DD"/>
    <w:rsid w:val="00EB16C3"/>
    <w:rsid w:val="00EB3854"/>
    <w:rsid w:val="00EC1C95"/>
    <w:rsid w:val="00EC202D"/>
    <w:rsid w:val="00EC50FC"/>
    <w:rsid w:val="00ED13F8"/>
    <w:rsid w:val="00ED306D"/>
    <w:rsid w:val="00EE0CBA"/>
    <w:rsid w:val="00EE25CB"/>
    <w:rsid w:val="00EE644E"/>
    <w:rsid w:val="00EF000D"/>
    <w:rsid w:val="00EF0C0A"/>
    <w:rsid w:val="00EF0CBC"/>
    <w:rsid w:val="00EF2BAE"/>
    <w:rsid w:val="00EF361F"/>
    <w:rsid w:val="00EF3CA6"/>
    <w:rsid w:val="00F05D4E"/>
    <w:rsid w:val="00F1199E"/>
    <w:rsid w:val="00F17241"/>
    <w:rsid w:val="00F227D0"/>
    <w:rsid w:val="00F246DC"/>
    <w:rsid w:val="00F254A1"/>
    <w:rsid w:val="00F267C7"/>
    <w:rsid w:val="00F35AC4"/>
    <w:rsid w:val="00F37B65"/>
    <w:rsid w:val="00F4023C"/>
    <w:rsid w:val="00F507AF"/>
    <w:rsid w:val="00F50E0F"/>
    <w:rsid w:val="00F54B7B"/>
    <w:rsid w:val="00F60F74"/>
    <w:rsid w:val="00F63183"/>
    <w:rsid w:val="00F64F98"/>
    <w:rsid w:val="00F701FF"/>
    <w:rsid w:val="00F7387E"/>
    <w:rsid w:val="00F76AF0"/>
    <w:rsid w:val="00F771E2"/>
    <w:rsid w:val="00F80B6D"/>
    <w:rsid w:val="00F8157B"/>
    <w:rsid w:val="00F831EC"/>
    <w:rsid w:val="00F838EE"/>
    <w:rsid w:val="00F84AA6"/>
    <w:rsid w:val="00F87036"/>
    <w:rsid w:val="00F9242C"/>
    <w:rsid w:val="00F92EBE"/>
    <w:rsid w:val="00F94D6C"/>
    <w:rsid w:val="00FA29D6"/>
    <w:rsid w:val="00FB444A"/>
    <w:rsid w:val="00FC32CB"/>
    <w:rsid w:val="00FC4CEC"/>
    <w:rsid w:val="00FD00AB"/>
    <w:rsid w:val="00FD09CB"/>
    <w:rsid w:val="00FD3BB8"/>
    <w:rsid w:val="00FE58A9"/>
    <w:rsid w:val="00FF431D"/>
    <w:rsid w:val="00FF45BC"/>
    <w:rsid w:val="00FF4CE8"/>
    <w:rsid w:val="00FF57B7"/>
    <w:rsid w:val="00FF5AB1"/>
    <w:rsid w:val="00FF7E92"/>
    <w:rsid w:val="00FF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1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v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13"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327"/>
    <w:rPr>
      <w:rFonts w:ascii="Tahoma" w:hAnsi="Tahoma" w:cs="Tahoma"/>
      <w:sz w:val="16"/>
      <w:szCs w:val="16"/>
    </w:rPr>
  </w:style>
  <w:style w:type="character" w:customStyle="1" w:styleId="BalloonTextChar">
    <w:name w:val="Balloon Text Char"/>
    <w:basedOn w:val="DefaultParagraphFont"/>
    <w:link w:val="BalloonText"/>
    <w:uiPriority w:val="99"/>
    <w:semiHidden/>
    <w:rsid w:val="00095327"/>
    <w:rPr>
      <w:rFonts w:ascii="Tahoma" w:hAnsi="Tahoma" w:cs="Tahoma"/>
      <w:sz w:val="16"/>
      <w:szCs w:val="16"/>
    </w:rPr>
  </w:style>
  <w:style w:type="paragraph" w:styleId="Header">
    <w:name w:val="header"/>
    <w:basedOn w:val="Normal"/>
    <w:link w:val="HeaderChar"/>
    <w:uiPriority w:val="99"/>
    <w:unhideWhenUsed/>
    <w:rsid w:val="00095327"/>
    <w:pPr>
      <w:tabs>
        <w:tab w:val="center" w:pos="4680"/>
        <w:tab w:val="right" w:pos="9360"/>
      </w:tabs>
    </w:pPr>
  </w:style>
  <w:style w:type="character" w:customStyle="1" w:styleId="HeaderChar">
    <w:name w:val="Header Char"/>
    <w:basedOn w:val="DefaultParagraphFont"/>
    <w:link w:val="Header"/>
    <w:uiPriority w:val="99"/>
    <w:rsid w:val="00095327"/>
  </w:style>
  <w:style w:type="paragraph" w:styleId="Footer">
    <w:name w:val="footer"/>
    <w:basedOn w:val="Normal"/>
    <w:link w:val="FooterChar"/>
    <w:uiPriority w:val="99"/>
    <w:unhideWhenUsed/>
    <w:rsid w:val="00095327"/>
    <w:pPr>
      <w:tabs>
        <w:tab w:val="center" w:pos="4680"/>
        <w:tab w:val="right" w:pos="9360"/>
      </w:tabs>
    </w:pPr>
  </w:style>
  <w:style w:type="character" w:customStyle="1" w:styleId="FooterChar">
    <w:name w:val="Footer Char"/>
    <w:basedOn w:val="DefaultParagraphFont"/>
    <w:link w:val="Footer"/>
    <w:uiPriority w:val="99"/>
    <w:rsid w:val="00095327"/>
  </w:style>
  <w:style w:type="paragraph" w:styleId="ListParagraph">
    <w:name w:val="List Paragraph"/>
    <w:aliases w:val="List Para,Normal-Bullet"/>
    <w:basedOn w:val="Normal"/>
    <w:uiPriority w:val="34"/>
    <w:qFormat/>
    <w:rsid w:val="00E52F3B"/>
    <w:pPr>
      <w:ind w:left="720"/>
      <w:contextualSpacing/>
    </w:pPr>
  </w:style>
  <w:style w:type="paragraph" w:styleId="FootnoteText">
    <w:name w:val="footnote text"/>
    <w:basedOn w:val="Normal"/>
    <w:link w:val="FootnoteTextChar"/>
    <w:uiPriority w:val="99"/>
    <w:semiHidden/>
    <w:unhideWhenUsed/>
    <w:rsid w:val="00E52F3B"/>
    <w:rPr>
      <w:sz w:val="20"/>
      <w:szCs w:val="20"/>
    </w:rPr>
  </w:style>
  <w:style w:type="character" w:customStyle="1" w:styleId="FootnoteTextChar">
    <w:name w:val="Footnote Text Char"/>
    <w:basedOn w:val="DefaultParagraphFont"/>
    <w:link w:val="FootnoteText"/>
    <w:uiPriority w:val="99"/>
    <w:semiHidden/>
    <w:rsid w:val="00E52F3B"/>
    <w:rPr>
      <w:sz w:val="20"/>
      <w:szCs w:val="20"/>
    </w:rPr>
  </w:style>
  <w:style w:type="character" w:styleId="FootnoteReference">
    <w:name w:val="footnote reference"/>
    <w:basedOn w:val="DefaultParagraphFont"/>
    <w:uiPriority w:val="99"/>
    <w:semiHidden/>
    <w:unhideWhenUsed/>
    <w:rsid w:val="00E52F3B"/>
    <w:rPr>
      <w:vertAlign w:val="superscript"/>
    </w:rPr>
  </w:style>
  <w:style w:type="paragraph" w:styleId="NormalWeb">
    <w:name w:val="Normal (Web)"/>
    <w:basedOn w:val="Normal"/>
    <w:uiPriority w:val="99"/>
    <w:semiHidden/>
    <w:unhideWhenUsed/>
    <w:rsid w:val="004F3B6A"/>
    <w:pPr>
      <w:spacing w:before="100" w:beforeAutospacing="1" w:after="100" w:afterAutospacing="1"/>
    </w:pPr>
  </w:style>
  <w:style w:type="paragraph" w:styleId="Closing">
    <w:name w:val="Closing"/>
    <w:basedOn w:val="Normal"/>
    <w:next w:val="Signature"/>
    <w:link w:val="ClosingChar"/>
    <w:uiPriority w:val="13"/>
    <w:qFormat/>
    <w:rsid w:val="00E72025"/>
    <w:pPr>
      <w:spacing w:before="360" w:line="259" w:lineRule="auto"/>
      <w:contextualSpacing/>
    </w:pPr>
    <w:rPr>
      <w:noProof/>
      <w:sz w:val="20"/>
      <w:szCs w:val="20"/>
    </w:rPr>
  </w:style>
  <w:style w:type="character" w:customStyle="1" w:styleId="ClosingChar">
    <w:name w:val="Closing Char"/>
    <w:basedOn w:val="DefaultParagraphFont"/>
    <w:link w:val="Closing"/>
    <w:uiPriority w:val="13"/>
    <w:rsid w:val="00E72025"/>
    <w:rPr>
      <w:noProof/>
      <w:sz w:val="20"/>
      <w:szCs w:val="20"/>
      <w:lang w:val="vi"/>
    </w:rPr>
  </w:style>
  <w:style w:type="table" w:styleId="TableGrid">
    <w:name w:val="Table Grid"/>
    <w:basedOn w:val="TableNormal"/>
    <w:uiPriority w:val="39"/>
    <w:rsid w:val="00E72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gnature">
    <w:name w:val="Signature"/>
    <w:basedOn w:val="Normal"/>
    <w:link w:val="SignatureChar"/>
    <w:uiPriority w:val="99"/>
    <w:semiHidden/>
    <w:unhideWhenUsed/>
    <w:rsid w:val="00E72025"/>
    <w:pPr>
      <w:ind w:left="4252"/>
    </w:pPr>
  </w:style>
  <w:style w:type="character" w:customStyle="1" w:styleId="SignatureChar">
    <w:name w:val="Signature Char"/>
    <w:basedOn w:val="DefaultParagraphFont"/>
    <w:link w:val="Signature"/>
    <w:uiPriority w:val="99"/>
    <w:semiHidden/>
    <w:rsid w:val="00E72025"/>
  </w:style>
  <w:style w:type="character" w:styleId="Hyperlink">
    <w:name w:val="Hyperlink"/>
    <w:basedOn w:val="DefaultParagraphFont"/>
    <w:uiPriority w:val="99"/>
    <w:unhideWhenUsed/>
    <w:rsid w:val="00B31574"/>
    <w:rPr>
      <w:color w:val="0000FF" w:themeColor="hyperlink"/>
      <w:u w:val="single"/>
    </w:rPr>
  </w:style>
  <w:style w:type="table" w:customStyle="1" w:styleId="TableNormal1">
    <w:name w:val="Table Normal1"/>
    <w:uiPriority w:val="2"/>
    <w:semiHidden/>
    <w:unhideWhenUsed/>
    <w:qFormat/>
    <w:rsid w:val="00AA7CD1"/>
    <w:pPr>
      <w:widowControl w:val="0"/>
      <w:autoSpaceDE w:val="0"/>
      <w:autoSpaceDN w:val="0"/>
      <w:spacing w:after="0" w:line="240" w:lineRule="auto"/>
    </w:pPr>
    <w:rPr>
      <w:rFonts w:eastAsiaTheme="minorEastAsi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7CD1"/>
    <w:pPr>
      <w:widowControl w:val="0"/>
      <w:autoSpaceDE w:val="0"/>
      <w:autoSpaceDN w:val="0"/>
      <w:spacing w:before="44"/>
      <w:ind w:left="104"/>
    </w:pPr>
    <w:rPr>
      <w:sz w:val="22"/>
      <w:szCs w:val="22"/>
      <w:lang w:eastAsia="zh-TW" w:bidi="zh-TW"/>
    </w:rPr>
  </w:style>
  <w:style w:type="character" w:styleId="CommentReference">
    <w:name w:val="annotation reference"/>
    <w:basedOn w:val="DefaultParagraphFont"/>
    <w:uiPriority w:val="99"/>
    <w:semiHidden/>
    <w:unhideWhenUsed/>
    <w:rsid w:val="009B4929"/>
    <w:rPr>
      <w:sz w:val="16"/>
      <w:szCs w:val="16"/>
    </w:rPr>
  </w:style>
  <w:style w:type="paragraph" w:styleId="CommentText">
    <w:name w:val="annotation text"/>
    <w:basedOn w:val="Normal"/>
    <w:link w:val="CommentTextChar"/>
    <w:uiPriority w:val="99"/>
    <w:semiHidden/>
    <w:unhideWhenUsed/>
    <w:rsid w:val="009B4929"/>
    <w:rPr>
      <w:sz w:val="20"/>
      <w:szCs w:val="20"/>
    </w:rPr>
  </w:style>
  <w:style w:type="character" w:customStyle="1" w:styleId="CommentTextChar">
    <w:name w:val="Comment Text Char"/>
    <w:basedOn w:val="DefaultParagraphFont"/>
    <w:link w:val="CommentText"/>
    <w:uiPriority w:val="99"/>
    <w:semiHidden/>
    <w:rsid w:val="009B49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4929"/>
    <w:rPr>
      <w:b/>
      <w:bCs/>
    </w:rPr>
  </w:style>
  <w:style w:type="character" w:customStyle="1" w:styleId="CommentSubjectChar">
    <w:name w:val="Comment Subject Char"/>
    <w:basedOn w:val="CommentTextChar"/>
    <w:link w:val="CommentSubject"/>
    <w:uiPriority w:val="99"/>
    <w:semiHidden/>
    <w:rsid w:val="009B4929"/>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C069FA"/>
  </w:style>
  <w:style w:type="character" w:customStyle="1" w:styleId="UnresolvedMention">
    <w:name w:val="Unresolved Mention"/>
    <w:basedOn w:val="DefaultParagraphFont"/>
    <w:uiPriority w:val="99"/>
    <w:semiHidden/>
    <w:unhideWhenUsed/>
    <w:rsid w:val="00156BA2"/>
    <w:rPr>
      <w:color w:val="605E5C"/>
      <w:shd w:val="clear" w:color="auto" w:fill="E1DFDD"/>
    </w:rPr>
  </w:style>
  <w:style w:type="character" w:styleId="Emphasis">
    <w:name w:val="Emphasis"/>
    <w:basedOn w:val="DefaultParagraphFont"/>
    <w:uiPriority w:val="20"/>
    <w:qFormat/>
    <w:rsid w:val="00483878"/>
    <w:rPr>
      <w:i/>
      <w:iCs/>
    </w:rPr>
  </w:style>
  <w:style w:type="character" w:styleId="Strong">
    <w:name w:val="Strong"/>
    <w:basedOn w:val="DefaultParagraphFont"/>
    <w:uiPriority w:val="22"/>
    <w:qFormat/>
    <w:rsid w:val="00483878"/>
    <w:rPr>
      <w:b/>
      <w:bCs/>
    </w:rPr>
  </w:style>
  <w:style w:type="paragraph" w:styleId="Revision">
    <w:name w:val="Revision"/>
    <w:hidden/>
    <w:uiPriority w:val="99"/>
    <w:semiHidden/>
    <w:rsid w:val="00361F9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v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13"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327"/>
    <w:rPr>
      <w:rFonts w:ascii="Tahoma" w:hAnsi="Tahoma" w:cs="Tahoma"/>
      <w:sz w:val="16"/>
      <w:szCs w:val="16"/>
    </w:rPr>
  </w:style>
  <w:style w:type="character" w:customStyle="1" w:styleId="BalloonTextChar">
    <w:name w:val="Balloon Text Char"/>
    <w:basedOn w:val="DefaultParagraphFont"/>
    <w:link w:val="BalloonText"/>
    <w:uiPriority w:val="99"/>
    <w:semiHidden/>
    <w:rsid w:val="00095327"/>
    <w:rPr>
      <w:rFonts w:ascii="Tahoma" w:hAnsi="Tahoma" w:cs="Tahoma"/>
      <w:sz w:val="16"/>
      <w:szCs w:val="16"/>
    </w:rPr>
  </w:style>
  <w:style w:type="paragraph" w:styleId="Header">
    <w:name w:val="header"/>
    <w:basedOn w:val="Normal"/>
    <w:link w:val="HeaderChar"/>
    <w:uiPriority w:val="99"/>
    <w:unhideWhenUsed/>
    <w:rsid w:val="00095327"/>
    <w:pPr>
      <w:tabs>
        <w:tab w:val="center" w:pos="4680"/>
        <w:tab w:val="right" w:pos="9360"/>
      </w:tabs>
    </w:pPr>
  </w:style>
  <w:style w:type="character" w:customStyle="1" w:styleId="HeaderChar">
    <w:name w:val="Header Char"/>
    <w:basedOn w:val="DefaultParagraphFont"/>
    <w:link w:val="Header"/>
    <w:uiPriority w:val="99"/>
    <w:rsid w:val="00095327"/>
  </w:style>
  <w:style w:type="paragraph" w:styleId="Footer">
    <w:name w:val="footer"/>
    <w:basedOn w:val="Normal"/>
    <w:link w:val="FooterChar"/>
    <w:uiPriority w:val="99"/>
    <w:unhideWhenUsed/>
    <w:rsid w:val="00095327"/>
    <w:pPr>
      <w:tabs>
        <w:tab w:val="center" w:pos="4680"/>
        <w:tab w:val="right" w:pos="9360"/>
      </w:tabs>
    </w:pPr>
  </w:style>
  <w:style w:type="character" w:customStyle="1" w:styleId="FooterChar">
    <w:name w:val="Footer Char"/>
    <w:basedOn w:val="DefaultParagraphFont"/>
    <w:link w:val="Footer"/>
    <w:uiPriority w:val="99"/>
    <w:rsid w:val="00095327"/>
  </w:style>
  <w:style w:type="paragraph" w:styleId="ListParagraph">
    <w:name w:val="List Paragraph"/>
    <w:aliases w:val="List Para,Normal-Bullet"/>
    <w:basedOn w:val="Normal"/>
    <w:uiPriority w:val="34"/>
    <w:qFormat/>
    <w:rsid w:val="00E52F3B"/>
    <w:pPr>
      <w:ind w:left="720"/>
      <w:contextualSpacing/>
    </w:pPr>
  </w:style>
  <w:style w:type="paragraph" w:styleId="FootnoteText">
    <w:name w:val="footnote text"/>
    <w:basedOn w:val="Normal"/>
    <w:link w:val="FootnoteTextChar"/>
    <w:uiPriority w:val="99"/>
    <w:semiHidden/>
    <w:unhideWhenUsed/>
    <w:rsid w:val="00E52F3B"/>
    <w:rPr>
      <w:sz w:val="20"/>
      <w:szCs w:val="20"/>
    </w:rPr>
  </w:style>
  <w:style w:type="character" w:customStyle="1" w:styleId="FootnoteTextChar">
    <w:name w:val="Footnote Text Char"/>
    <w:basedOn w:val="DefaultParagraphFont"/>
    <w:link w:val="FootnoteText"/>
    <w:uiPriority w:val="99"/>
    <w:semiHidden/>
    <w:rsid w:val="00E52F3B"/>
    <w:rPr>
      <w:sz w:val="20"/>
      <w:szCs w:val="20"/>
    </w:rPr>
  </w:style>
  <w:style w:type="character" w:styleId="FootnoteReference">
    <w:name w:val="footnote reference"/>
    <w:basedOn w:val="DefaultParagraphFont"/>
    <w:uiPriority w:val="99"/>
    <w:semiHidden/>
    <w:unhideWhenUsed/>
    <w:rsid w:val="00E52F3B"/>
    <w:rPr>
      <w:vertAlign w:val="superscript"/>
    </w:rPr>
  </w:style>
  <w:style w:type="paragraph" w:styleId="NormalWeb">
    <w:name w:val="Normal (Web)"/>
    <w:basedOn w:val="Normal"/>
    <w:uiPriority w:val="99"/>
    <w:semiHidden/>
    <w:unhideWhenUsed/>
    <w:rsid w:val="004F3B6A"/>
    <w:pPr>
      <w:spacing w:before="100" w:beforeAutospacing="1" w:after="100" w:afterAutospacing="1"/>
    </w:pPr>
  </w:style>
  <w:style w:type="paragraph" w:styleId="Closing">
    <w:name w:val="Closing"/>
    <w:basedOn w:val="Normal"/>
    <w:next w:val="Signature"/>
    <w:link w:val="ClosingChar"/>
    <w:uiPriority w:val="13"/>
    <w:qFormat/>
    <w:rsid w:val="00E72025"/>
    <w:pPr>
      <w:spacing w:before="360" w:line="259" w:lineRule="auto"/>
      <w:contextualSpacing/>
    </w:pPr>
    <w:rPr>
      <w:noProof/>
      <w:sz w:val="20"/>
      <w:szCs w:val="20"/>
    </w:rPr>
  </w:style>
  <w:style w:type="character" w:customStyle="1" w:styleId="ClosingChar">
    <w:name w:val="Closing Char"/>
    <w:basedOn w:val="DefaultParagraphFont"/>
    <w:link w:val="Closing"/>
    <w:uiPriority w:val="13"/>
    <w:rsid w:val="00E72025"/>
    <w:rPr>
      <w:noProof/>
      <w:sz w:val="20"/>
      <w:szCs w:val="20"/>
      <w:lang w:val="vi"/>
    </w:rPr>
  </w:style>
  <w:style w:type="table" w:styleId="TableGrid">
    <w:name w:val="Table Grid"/>
    <w:basedOn w:val="TableNormal"/>
    <w:uiPriority w:val="39"/>
    <w:rsid w:val="00E72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gnature">
    <w:name w:val="Signature"/>
    <w:basedOn w:val="Normal"/>
    <w:link w:val="SignatureChar"/>
    <w:uiPriority w:val="99"/>
    <w:semiHidden/>
    <w:unhideWhenUsed/>
    <w:rsid w:val="00E72025"/>
    <w:pPr>
      <w:ind w:left="4252"/>
    </w:pPr>
  </w:style>
  <w:style w:type="character" w:customStyle="1" w:styleId="SignatureChar">
    <w:name w:val="Signature Char"/>
    <w:basedOn w:val="DefaultParagraphFont"/>
    <w:link w:val="Signature"/>
    <w:uiPriority w:val="99"/>
    <w:semiHidden/>
    <w:rsid w:val="00E72025"/>
  </w:style>
  <w:style w:type="character" w:styleId="Hyperlink">
    <w:name w:val="Hyperlink"/>
    <w:basedOn w:val="DefaultParagraphFont"/>
    <w:uiPriority w:val="99"/>
    <w:unhideWhenUsed/>
    <w:rsid w:val="00B31574"/>
    <w:rPr>
      <w:color w:val="0000FF" w:themeColor="hyperlink"/>
      <w:u w:val="single"/>
    </w:rPr>
  </w:style>
  <w:style w:type="table" w:customStyle="1" w:styleId="TableNormal1">
    <w:name w:val="Table Normal1"/>
    <w:uiPriority w:val="2"/>
    <w:semiHidden/>
    <w:unhideWhenUsed/>
    <w:qFormat/>
    <w:rsid w:val="00AA7CD1"/>
    <w:pPr>
      <w:widowControl w:val="0"/>
      <w:autoSpaceDE w:val="0"/>
      <w:autoSpaceDN w:val="0"/>
      <w:spacing w:after="0" w:line="240" w:lineRule="auto"/>
    </w:pPr>
    <w:rPr>
      <w:rFonts w:eastAsiaTheme="minorEastAsi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7CD1"/>
    <w:pPr>
      <w:widowControl w:val="0"/>
      <w:autoSpaceDE w:val="0"/>
      <w:autoSpaceDN w:val="0"/>
      <w:spacing w:before="44"/>
      <w:ind w:left="104"/>
    </w:pPr>
    <w:rPr>
      <w:sz w:val="22"/>
      <w:szCs w:val="22"/>
      <w:lang w:eastAsia="zh-TW" w:bidi="zh-TW"/>
    </w:rPr>
  </w:style>
  <w:style w:type="character" w:styleId="CommentReference">
    <w:name w:val="annotation reference"/>
    <w:basedOn w:val="DefaultParagraphFont"/>
    <w:uiPriority w:val="99"/>
    <w:semiHidden/>
    <w:unhideWhenUsed/>
    <w:rsid w:val="009B4929"/>
    <w:rPr>
      <w:sz w:val="16"/>
      <w:szCs w:val="16"/>
    </w:rPr>
  </w:style>
  <w:style w:type="paragraph" w:styleId="CommentText">
    <w:name w:val="annotation text"/>
    <w:basedOn w:val="Normal"/>
    <w:link w:val="CommentTextChar"/>
    <w:uiPriority w:val="99"/>
    <w:semiHidden/>
    <w:unhideWhenUsed/>
    <w:rsid w:val="009B4929"/>
    <w:rPr>
      <w:sz w:val="20"/>
      <w:szCs w:val="20"/>
    </w:rPr>
  </w:style>
  <w:style w:type="character" w:customStyle="1" w:styleId="CommentTextChar">
    <w:name w:val="Comment Text Char"/>
    <w:basedOn w:val="DefaultParagraphFont"/>
    <w:link w:val="CommentText"/>
    <w:uiPriority w:val="99"/>
    <w:semiHidden/>
    <w:rsid w:val="009B49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4929"/>
    <w:rPr>
      <w:b/>
      <w:bCs/>
    </w:rPr>
  </w:style>
  <w:style w:type="character" w:customStyle="1" w:styleId="CommentSubjectChar">
    <w:name w:val="Comment Subject Char"/>
    <w:basedOn w:val="CommentTextChar"/>
    <w:link w:val="CommentSubject"/>
    <w:uiPriority w:val="99"/>
    <w:semiHidden/>
    <w:rsid w:val="009B4929"/>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C069FA"/>
  </w:style>
  <w:style w:type="character" w:customStyle="1" w:styleId="UnresolvedMention">
    <w:name w:val="Unresolved Mention"/>
    <w:basedOn w:val="DefaultParagraphFont"/>
    <w:uiPriority w:val="99"/>
    <w:semiHidden/>
    <w:unhideWhenUsed/>
    <w:rsid w:val="00156BA2"/>
    <w:rPr>
      <w:color w:val="605E5C"/>
      <w:shd w:val="clear" w:color="auto" w:fill="E1DFDD"/>
    </w:rPr>
  </w:style>
  <w:style w:type="character" w:styleId="Emphasis">
    <w:name w:val="Emphasis"/>
    <w:basedOn w:val="DefaultParagraphFont"/>
    <w:uiPriority w:val="20"/>
    <w:qFormat/>
    <w:rsid w:val="00483878"/>
    <w:rPr>
      <w:i/>
      <w:iCs/>
    </w:rPr>
  </w:style>
  <w:style w:type="character" w:styleId="Strong">
    <w:name w:val="Strong"/>
    <w:basedOn w:val="DefaultParagraphFont"/>
    <w:uiPriority w:val="22"/>
    <w:qFormat/>
    <w:rsid w:val="00483878"/>
    <w:rPr>
      <w:b/>
      <w:bCs/>
    </w:rPr>
  </w:style>
  <w:style w:type="paragraph" w:styleId="Revision">
    <w:name w:val="Revision"/>
    <w:hidden/>
    <w:uiPriority w:val="99"/>
    <w:semiHidden/>
    <w:rsid w:val="00361F9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4991">
      <w:bodyDiv w:val="1"/>
      <w:marLeft w:val="0"/>
      <w:marRight w:val="0"/>
      <w:marTop w:val="0"/>
      <w:marBottom w:val="0"/>
      <w:divBdr>
        <w:top w:val="none" w:sz="0" w:space="0" w:color="auto"/>
        <w:left w:val="none" w:sz="0" w:space="0" w:color="auto"/>
        <w:bottom w:val="none" w:sz="0" w:space="0" w:color="auto"/>
        <w:right w:val="none" w:sz="0" w:space="0" w:color="auto"/>
      </w:divBdr>
    </w:div>
    <w:div w:id="223831610">
      <w:bodyDiv w:val="1"/>
      <w:marLeft w:val="0"/>
      <w:marRight w:val="0"/>
      <w:marTop w:val="0"/>
      <w:marBottom w:val="0"/>
      <w:divBdr>
        <w:top w:val="none" w:sz="0" w:space="0" w:color="auto"/>
        <w:left w:val="none" w:sz="0" w:space="0" w:color="auto"/>
        <w:bottom w:val="none" w:sz="0" w:space="0" w:color="auto"/>
        <w:right w:val="none" w:sz="0" w:space="0" w:color="auto"/>
      </w:divBdr>
    </w:div>
    <w:div w:id="313339950">
      <w:bodyDiv w:val="1"/>
      <w:marLeft w:val="0"/>
      <w:marRight w:val="0"/>
      <w:marTop w:val="0"/>
      <w:marBottom w:val="0"/>
      <w:divBdr>
        <w:top w:val="none" w:sz="0" w:space="0" w:color="auto"/>
        <w:left w:val="none" w:sz="0" w:space="0" w:color="auto"/>
        <w:bottom w:val="none" w:sz="0" w:space="0" w:color="auto"/>
        <w:right w:val="none" w:sz="0" w:space="0" w:color="auto"/>
      </w:divBdr>
    </w:div>
    <w:div w:id="317148974">
      <w:bodyDiv w:val="1"/>
      <w:marLeft w:val="0"/>
      <w:marRight w:val="0"/>
      <w:marTop w:val="0"/>
      <w:marBottom w:val="0"/>
      <w:divBdr>
        <w:top w:val="none" w:sz="0" w:space="0" w:color="auto"/>
        <w:left w:val="none" w:sz="0" w:space="0" w:color="auto"/>
        <w:bottom w:val="none" w:sz="0" w:space="0" w:color="auto"/>
        <w:right w:val="none" w:sz="0" w:space="0" w:color="auto"/>
      </w:divBdr>
    </w:div>
    <w:div w:id="351883963">
      <w:bodyDiv w:val="1"/>
      <w:marLeft w:val="0"/>
      <w:marRight w:val="0"/>
      <w:marTop w:val="0"/>
      <w:marBottom w:val="0"/>
      <w:divBdr>
        <w:top w:val="none" w:sz="0" w:space="0" w:color="auto"/>
        <w:left w:val="none" w:sz="0" w:space="0" w:color="auto"/>
        <w:bottom w:val="none" w:sz="0" w:space="0" w:color="auto"/>
        <w:right w:val="none" w:sz="0" w:space="0" w:color="auto"/>
      </w:divBdr>
    </w:div>
    <w:div w:id="376318354">
      <w:bodyDiv w:val="1"/>
      <w:marLeft w:val="0"/>
      <w:marRight w:val="0"/>
      <w:marTop w:val="0"/>
      <w:marBottom w:val="0"/>
      <w:divBdr>
        <w:top w:val="none" w:sz="0" w:space="0" w:color="auto"/>
        <w:left w:val="none" w:sz="0" w:space="0" w:color="auto"/>
        <w:bottom w:val="none" w:sz="0" w:space="0" w:color="auto"/>
        <w:right w:val="none" w:sz="0" w:space="0" w:color="auto"/>
      </w:divBdr>
    </w:div>
    <w:div w:id="408843453">
      <w:bodyDiv w:val="1"/>
      <w:marLeft w:val="0"/>
      <w:marRight w:val="0"/>
      <w:marTop w:val="0"/>
      <w:marBottom w:val="0"/>
      <w:divBdr>
        <w:top w:val="none" w:sz="0" w:space="0" w:color="auto"/>
        <w:left w:val="none" w:sz="0" w:space="0" w:color="auto"/>
        <w:bottom w:val="none" w:sz="0" w:space="0" w:color="auto"/>
        <w:right w:val="none" w:sz="0" w:space="0" w:color="auto"/>
      </w:divBdr>
    </w:div>
    <w:div w:id="553397412">
      <w:bodyDiv w:val="1"/>
      <w:marLeft w:val="0"/>
      <w:marRight w:val="0"/>
      <w:marTop w:val="0"/>
      <w:marBottom w:val="0"/>
      <w:divBdr>
        <w:top w:val="none" w:sz="0" w:space="0" w:color="auto"/>
        <w:left w:val="none" w:sz="0" w:space="0" w:color="auto"/>
        <w:bottom w:val="none" w:sz="0" w:space="0" w:color="auto"/>
        <w:right w:val="none" w:sz="0" w:space="0" w:color="auto"/>
      </w:divBdr>
    </w:div>
    <w:div w:id="611090388">
      <w:bodyDiv w:val="1"/>
      <w:marLeft w:val="0"/>
      <w:marRight w:val="0"/>
      <w:marTop w:val="0"/>
      <w:marBottom w:val="0"/>
      <w:divBdr>
        <w:top w:val="none" w:sz="0" w:space="0" w:color="auto"/>
        <w:left w:val="none" w:sz="0" w:space="0" w:color="auto"/>
        <w:bottom w:val="none" w:sz="0" w:space="0" w:color="auto"/>
        <w:right w:val="none" w:sz="0" w:space="0" w:color="auto"/>
      </w:divBdr>
      <w:divsChild>
        <w:div w:id="651325544">
          <w:marLeft w:val="0"/>
          <w:marRight w:val="0"/>
          <w:marTop w:val="0"/>
          <w:marBottom w:val="0"/>
          <w:divBdr>
            <w:top w:val="none" w:sz="0" w:space="0" w:color="auto"/>
            <w:left w:val="none" w:sz="0" w:space="0" w:color="auto"/>
            <w:bottom w:val="none" w:sz="0" w:space="0" w:color="auto"/>
            <w:right w:val="none" w:sz="0" w:space="0" w:color="auto"/>
          </w:divBdr>
        </w:div>
        <w:div w:id="2105295051">
          <w:marLeft w:val="0"/>
          <w:marRight w:val="0"/>
          <w:marTop w:val="0"/>
          <w:marBottom w:val="0"/>
          <w:divBdr>
            <w:top w:val="none" w:sz="0" w:space="0" w:color="auto"/>
            <w:left w:val="none" w:sz="0" w:space="0" w:color="auto"/>
            <w:bottom w:val="none" w:sz="0" w:space="0" w:color="auto"/>
            <w:right w:val="none" w:sz="0" w:space="0" w:color="auto"/>
          </w:divBdr>
        </w:div>
        <w:div w:id="963541025">
          <w:marLeft w:val="0"/>
          <w:marRight w:val="0"/>
          <w:marTop w:val="0"/>
          <w:marBottom w:val="0"/>
          <w:divBdr>
            <w:top w:val="none" w:sz="0" w:space="0" w:color="auto"/>
            <w:left w:val="none" w:sz="0" w:space="0" w:color="auto"/>
            <w:bottom w:val="none" w:sz="0" w:space="0" w:color="auto"/>
            <w:right w:val="none" w:sz="0" w:space="0" w:color="auto"/>
          </w:divBdr>
        </w:div>
      </w:divsChild>
    </w:div>
    <w:div w:id="628517480">
      <w:bodyDiv w:val="1"/>
      <w:marLeft w:val="0"/>
      <w:marRight w:val="0"/>
      <w:marTop w:val="0"/>
      <w:marBottom w:val="0"/>
      <w:divBdr>
        <w:top w:val="none" w:sz="0" w:space="0" w:color="auto"/>
        <w:left w:val="none" w:sz="0" w:space="0" w:color="auto"/>
        <w:bottom w:val="none" w:sz="0" w:space="0" w:color="auto"/>
        <w:right w:val="none" w:sz="0" w:space="0" w:color="auto"/>
      </w:divBdr>
      <w:divsChild>
        <w:div w:id="534315754">
          <w:marLeft w:val="0"/>
          <w:marRight w:val="0"/>
          <w:marTop w:val="0"/>
          <w:marBottom w:val="0"/>
          <w:divBdr>
            <w:top w:val="none" w:sz="0" w:space="0" w:color="auto"/>
            <w:left w:val="none" w:sz="0" w:space="0" w:color="auto"/>
            <w:bottom w:val="none" w:sz="0" w:space="0" w:color="auto"/>
            <w:right w:val="none" w:sz="0" w:space="0" w:color="auto"/>
          </w:divBdr>
        </w:div>
        <w:div w:id="861209388">
          <w:blockQuote w:val="1"/>
          <w:marLeft w:val="600"/>
          <w:marRight w:val="0"/>
          <w:marTop w:val="0"/>
          <w:marBottom w:val="0"/>
          <w:divBdr>
            <w:top w:val="none" w:sz="0" w:space="0" w:color="auto"/>
            <w:left w:val="none" w:sz="0" w:space="0" w:color="auto"/>
            <w:bottom w:val="none" w:sz="0" w:space="0" w:color="auto"/>
            <w:right w:val="none" w:sz="0" w:space="0" w:color="auto"/>
          </w:divBdr>
          <w:divsChild>
            <w:div w:id="1610358831">
              <w:blockQuote w:val="1"/>
              <w:marLeft w:val="600"/>
              <w:marRight w:val="0"/>
              <w:marTop w:val="0"/>
              <w:marBottom w:val="0"/>
              <w:divBdr>
                <w:top w:val="none" w:sz="0" w:space="0" w:color="auto"/>
                <w:left w:val="none" w:sz="0" w:space="0" w:color="auto"/>
                <w:bottom w:val="none" w:sz="0" w:space="0" w:color="auto"/>
                <w:right w:val="none" w:sz="0" w:space="0" w:color="auto"/>
              </w:divBdr>
              <w:divsChild>
                <w:div w:id="1528908704">
                  <w:blockQuote w:val="1"/>
                  <w:marLeft w:val="600"/>
                  <w:marRight w:val="0"/>
                  <w:marTop w:val="0"/>
                  <w:marBottom w:val="0"/>
                  <w:divBdr>
                    <w:top w:val="none" w:sz="0" w:space="0" w:color="auto"/>
                    <w:left w:val="none" w:sz="0" w:space="0" w:color="auto"/>
                    <w:bottom w:val="none" w:sz="0" w:space="0" w:color="auto"/>
                    <w:right w:val="none" w:sz="0" w:space="0" w:color="auto"/>
                  </w:divBdr>
                  <w:divsChild>
                    <w:div w:id="930895850">
                      <w:blockQuote w:val="1"/>
                      <w:marLeft w:val="600"/>
                      <w:marRight w:val="0"/>
                      <w:marTop w:val="0"/>
                      <w:marBottom w:val="0"/>
                      <w:divBdr>
                        <w:top w:val="none" w:sz="0" w:space="0" w:color="auto"/>
                        <w:left w:val="none" w:sz="0" w:space="0" w:color="auto"/>
                        <w:bottom w:val="none" w:sz="0" w:space="0" w:color="auto"/>
                        <w:right w:val="none" w:sz="0" w:space="0" w:color="auto"/>
                      </w:divBdr>
                      <w:divsChild>
                        <w:div w:id="13546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73147">
              <w:blockQuote w:val="1"/>
              <w:marLeft w:val="600"/>
              <w:marRight w:val="0"/>
              <w:marTop w:val="0"/>
              <w:marBottom w:val="0"/>
              <w:divBdr>
                <w:top w:val="none" w:sz="0" w:space="0" w:color="auto"/>
                <w:left w:val="none" w:sz="0" w:space="0" w:color="auto"/>
                <w:bottom w:val="none" w:sz="0" w:space="0" w:color="auto"/>
                <w:right w:val="none" w:sz="0" w:space="0" w:color="auto"/>
              </w:divBdr>
              <w:divsChild>
                <w:div w:id="2099866867">
                  <w:blockQuote w:val="1"/>
                  <w:marLeft w:val="600"/>
                  <w:marRight w:val="0"/>
                  <w:marTop w:val="0"/>
                  <w:marBottom w:val="0"/>
                  <w:divBdr>
                    <w:top w:val="none" w:sz="0" w:space="0" w:color="auto"/>
                    <w:left w:val="none" w:sz="0" w:space="0" w:color="auto"/>
                    <w:bottom w:val="none" w:sz="0" w:space="0" w:color="auto"/>
                    <w:right w:val="none" w:sz="0" w:space="0" w:color="auto"/>
                  </w:divBdr>
                  <w:divsChild>
                    <w:div w:id="168832860">
                      <w:blockQuote w:val="1"/>
                      <w:marLeft w:val="600"/>
                      <w:marRight w:val="0"/>
                      <w:marTop w:val="0"/>
                      <w:marBottom w:val="0"/>
                      <w:divBdr>
                        <w:top w:val="none" w:sz="0" w:space="0" w:color="auto"/>
                        <w:left w:val="none" w:sz="0" w:space="0" w:color="auto"/>
                        <w:bottom w:val="none" w:sz="0" w:space="0" w:color="auto"/>
                        <w:right w:val="none" w:sz="0" w:space="0" w:color="auto"/>
                      </w:divBdr>
                      <w:divsChild>
                        <w:div w:id="108842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8713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1803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96345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0725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01135">
              <w:blockQuote w:val="1"/>
              <w:marLeft w:val="600"/>
              <w:marRight w:val="0"/>
              <w:marTop w:val="0"/>
              <w:marBottom w:val="0"/>
              <w:divBdr>
                <w:top w:val="none" w:sz="0" w:space="0" w:color="auto"/>
                <w:left w:val="none" w:sz="0" w:space="0" w:color="auto"/>
                <w:bottom w:val="none" w:sz="0" w:space="0" w:color="auto"/>
                <w:right w:val="none" w:sz="0" w:space="0" w:color="auto"/>
              </w:divBdr>
              <w:divsChild>
                <w:div w:id="1722099667">
                  <w:blockQuote w:val="1"/>
                  <w:marLeft w:val="600"/>
                  <w:marRight w:val="0"/>
                  <w:marTop w:val="0"/>
                  <w:marBottom w:val="0"/>
                  <w:divBdr>
                    <w:top w:val="none" w:sz="0" w:space="0" w:color="auto"/>
                    <w:left w:val="none" w:sz="0" w:space="0" w:color="auto"/>
                    <w:bottom w:val="none" w:sz="0" w:space="0" w:color="auto"/>
                    <w:right w:val="none" w:sz="0" w:space="0" w:color="auto"/>
                  </w:divBdr>
                  <w:divsChild>
                    <w:div w:id="1706178570">
                      <w:blockQuote w:val="1"/>
                      <w:marLeft w:val="600"/>
                      <w:marRight w:val="0"/>
                      <w:marTop w:val="0"/>
                      <w:marBottom w:val="0"/>
                      <w:divBdr>
                        <w:top w:val="none" w:sz="0" w:space="0" w:color="auto"/>
                        <w:left w:val="none" w:sz="0" w:space="0" w:color="auto"/>
                        <w:bottom w:val="none" w:sz="0" w:space="0" w:color="auto"/>
                        <w:right w:val="none" w:sz="0" w:space="0" w:color="auto"/>
                      </w:divBdr>
                      <w:divsChild>
                        <w:div w:id="1967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4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945846551">
                  <w:blockQuote w:val="1"/>
                  <w:marLeft w:val="600"/>
                  <w:marRight w:val="0"/>
                  <w:marTop w:val="0"/>
                  <w:marBottom w:val="0"/>
                  <w:divBdr>
                    <w:top w:val="none" w:sz="0" w:space="0" w:color="auto"/>
                    <w:left w:val="none" w:sz="0" w:space="0" w:color="auto"/>
                    <w:bottom w:val="none" w:sz="0" w:space="0" w:color="auto"/>
                    <w:right w:val="none" w:sz="0" w:space="0" w:color="auto"/>
                  </w:divBdr>
                  <w:divsChild>
                    <w:div w:id="438450493">
                      <w:blockQuote w:val="1"/>
                      <w:marLeft w:val="600"/>
                      <w:marRight w:val="0"/>
                      <w:marTop w:val="0"/>
                      <w:marBottom w:val="0"/>
                      <w:divBdr>
                        <w:top w:val="none" w:sz="0" w:space="0" w:color="auto"/>
                        <w:left w:val="none" w:sz="0" w:space="0" w:color="auto"/>
                        <w:bottom w:val="none" w:sz="0" w:space="0" w:color="auto"/>
                        <w:right w:val="none" w:sz="0" w:space="0" w:color="auto"/>
                      </w:divBdr>
                      <w:divsChild>
                        <w:div w:id="10022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00149">
              <w:blockQuote w:val="1"/>
              <w:marLeft w:val="600"/>
              <w:marRight w:val="0"/>
              <w:marTop w:val="0"/>
              <w:marBottom w:val="0"/>
              <w:divBdr>
                <w:top w:val="none" w:sz="0" w:space="0" w:color="auto"/>
                <w:left w:val="none" w:sz="0" w:space="0" w:color="auto"/>
                <w:bottom w:val="none" w:sz="0" w:space="0" w:color="auto"/>
                <w:right w:val="none" w:sz="0" w:space="0" w:color="auto"/>
              </w:divBdr>
              <w:divsChild>
                <w:div w:id="2010865160">
                  <w:blockQuote w:val="1"/>
                  <w:marLeft w:val="600"/>
                  <w:marRight w:val="0"/>
                  <w:marTop w:val="0"/>
                  <w:marBottom w:val="0"/>
                  <w:divBdr>
                    <w:top w:val="none" w:sz="0" w:space="0" w:color="auto"/>
                    <w:left w:val="none" w:sz="0" w:space="0" w:color="auto"/>
                    <w:bottom w:val="none" w:sz="0" w:space="0" w:color="auto"/>
                    <w:right w:val="none" w:sz="0" w:space="0" w:color="auto"/>
                  </w:divBdr>
                  <w:divsChild>
                    <w:div w:id="739716229">
                      <w:blockQuote w:val="1"/>
                      <w:marLeft w:val="600"/>
                      <w:marRight w:val="0"/>
                      <w:marTop w:val="0"/>
                      <w:marBottom w:val="0"/>
                      <w:divBdr>
                        <w:top w:val="none" w:sz="0" w:space="0" w:color="auto"/>
                        <w:left w:val="none" w:sz="0" w:space="0" w:color="auto"/>
                        <w:bottom w:val="none" w:sz="0" w:space="0" w:color="auto"/>
                        <w:right w:val="none" w:sz="0" w:space="0" w:color="auto"/>
                      </w:divBdr>
                      <w:divsChild>
                        <w:div w:id="13556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4192">
              <w:blockQuote w:val="1"/>
              <w:marLeft w:val="600"/>
              <w:marRight w:val="0"/>
              <w:marTop w:val="0"/>
              <w:marBottom w:val="0"/>
              <w:divBdr>
                <w:top w:val="none" w:sz="0" w:space="0" w:color="auto"/>
                <w:left w:val="none" w:sz="0" w:space="0" w:color="auto"/>
                <w:bottom w:val="none" w:sz="0" w:space="0" w:color="auto"/>
                <w:right w:val="none" w:sz="0" w:space="0" w:color="auto"/>
              </w:divBdr>
              <w:divsChild>
                <w:div w:id="796946349">
                  <w:blockQuote w:val="1"/>
                  <w:marLeft w:val="600"/>
                  <w:marRight w:val="0"/>
                  <w:marTop w:val="0"/>
                  <w:marBottom w:val="0"/>
                  <w:divBdr>
                    <w:top w:val="none" w:sz="0" w:space="0" w:color="auto"/>
                    <w:left w:val="none" w:sz="0" w:space="0" w:color="auto"/>
                    <w:bottom w:val="none" w:sz="0" w:space="0" w:color="auto"/>
                    <w:right w:val="none" w:sz="0" w:space="0" w:color="auto"/>
                  </w:divBdr>
                  <w:divsChild>
                    <w:div w:id="366181603">
                      <w:blockQuote w:val="1"/>
                      <w:marLeft w:val="600"/>
                      <w:marRight w:val="0"/>
                      <w:marTop w:val="0"/>
                      <w:marBottom w:val="0"/>
                      <w:divBdr>
                        <w:top w:val="none" w:sz="0" w:space="0" w:color="auto"/>
                        <w:left w:val="none" w:sz="0" w:space="0" w:color="auto"/>
                        <w:bottom w:val="none" w:sz="0" w:space="0" w:color="auto"/>
                        <w:right w:val="none" w:sz="0" w:space="0" w:color="auto"/>
                      </w:divBdr>
                      <w:divsChild>
                        <w:div w:id="13453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90330">
              <w:blockQuote w:val="1"/>
              <w:marLeft w:val="600"/>
              <w:marRight w:val="0"/>
              <w:marTop w:val="0"/>
              <w:marBottom w:val="0"/>
              <w:divBdr>
                <w:top w:val="none" w:sz="0" w:space="0" w:color="auto"/>
                <w:left w:val="none" w:sz="0" w:space="0" w:color="auto"/>
                <w:bottom w:val="none" w:sz="0" w:space="0" w:color="auto"/>
                <w:right w:val="none" w:sz="0" w:space="0" w:color="auto"/>
              </w:divBdr>
              <w:divsChild>
                <w:div w:id="1165970463">
                  <w:blockQuote w:val="1"/>
                  <w:marLeft w:val="600"/>
                  <w:marRight w:val="0"/>
                  <w:marTop w:val="0"/>
                  <w:marBottom w:val="0"/>
                  <w:divBdr>
                    <w:top w:val="none" w:sz="0" w:space="0" w:color="auto"/>
                    <w:left w:val="none" w:sz="0" w:space="0" w:color="auto"/>
                    <w:bottom w:val="none" w:sz="0" w:space="0" w:color="auto"/>
                    <w:right w:val="none" w:sz="0" w:space="0" w:color="auto"/>
                  </w:divBdr>
                  <w:divsChild>
                    <w:div w:id="1755782351">
                      <w:blockQuote w:val="1"/>
                      <w:marLeft w:val="600"/>
                      <w:marRight w:val="0"/>
                      <w:marTop w:val="0"/>
                      <w:marBottom w:val="0"/>
                      <w:divBdr>
                        <w:top w:val="none" w:sz="0" w:space="0" w:color="auto"/>
                        <w:left w:val="none" w:sz="0" w:space="0" w:color="auto"/>
                        <w:bottom w:val="none" w:sz="0" w:space="0" w:color="auto"/>
                        <w:right w:val="none" w:sz="0" w:space="0" w:color="auto"/>
                      </w:divBdr>
                      <w:divsChild>
                        <w:div w:id="1163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66853">
              <w:blockQuote w:val="1"/>
              <w:marLeft w:val="600"/>
              <w:marRight w:val="0"/>
              <w:marTop w:val="0"/>
              <w:marBottom w:val="0"/>
              <w:divBdr>
                <w:top w:val="none" w:sz="0" w:space="0" w:color="auto"/>
                <w:left w:val="none" w:sz="0" w:space="0" w:color="auto"/>
                <w:bottom w:val="none" w:sz="0" w:space="0" w:color="auto"/>
                <w:right w:val="none" w:sz="0" w:space="0" w:color="auto"/>
              </w:divBdr>
              <w:divsChild>
                <w:div w:id="8305655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84764658">
                      <w:blockQuote w:val="1"/>
                      <w:marLeft w:val="600"/>
                      <w:marRight w:val="0"/>
                      <w:marTop w:val="0"/>
                      <w:marBottom w:val="0"/>
                      <w:divBdr>
                        <w:top w:val="none" w:sz="0" w:space="0" w:color="auto"/>
                        <w:left w:val="none" w:sz="0" w:space="0" w:color="auto"/>
                        <w:bottom w:val="none" w:sz="0" w:space="0" w:color="auto"/>
                        <w:right w:val="none" w:sz="0" w:space="0" w:color="auto"/>
                      </w:divBdr>
                      <w:divsChild>
                        <w:div w:id="17454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82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108231630">
                  <w:blockQuote w:val="1"/>
                  <w:marLeft w:val="600"/>
                  <w:marRight w:val="0"/>
                  <w:marTop w:val="0"/>
                  <w:marBottom w:val="0"/>
                  <w:divBdr>
                    <w:top w:val="none" w:sz="0" w:space="0" w:color="auto"/>
                    <w:left w:val="none" w:sz="0" w:space="0" w:color="auto"/>
                    <w:bottom w:val="none" w:sz="0" w:space="0" w:color="auto"/>
                    <w:right w:val="none" w:sz="0" w:space="0" w:color="auto"/>
                  </w:divBdr>
                  <w:divsChild>
                    <w:div w:id="380977740">
                      <w:blockQuote w:val="1"/>
                      <w:marLeft w:val="600"/>
                      <w:marRight w:val="0"/>
                      <w:marTop w:val="0"/>
                      <w:marBottom w:val="0"/>
                      <w:divBdr>
                        <w:top w:val="none" w:sz="0" w:space="0" w:color="auto"/>
                        <w:left w:val="none" w:sz="0" w:space="0" w:color="auto"/>
                        <w:bottom w:val="none" w:sz="0" w:space="0" w:color="auto"/>
                        <w:right w:val="none" w:sz="0" w:space="0" w:color="auto"/>
                      </w:divBdr>
                      <w:divsChild>
                        <w:div w:id="15465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9941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4726741">
                  <w:blockQuote w:val="1"/>
                  <w:marLeft w:val="600"/>
                  <w:marRight w:val="0"/>
                  <w:marTop w:val="0"/>
                  <w:marBottom w:val="0"/>
                  <w:divBdr>
                    <w:top w:val="none" w:sz="0" w:space="0" w:color="auto"/>
                    <w:left w:val="none" w:sz="0" w:space="0" w:color="auto"/>
                    <w:bottom w:val="none" w:sz="0" w:space="0" w:color="auto"/>
                    <w:right w:val="none" w:sz="0" w:space="0" w:color="auto"/>
                  </w:divBdr>
                  <w:divsChild>
                    <w:div w:id="576400309">
                      <w:blockQuote w:val="1"/>
                      <w:marLeft w:val="600"/>
                      <w:marRight w:val="0"/>
                      <w:marTop w:val="0"/>
                      <w:marBottom w:val="0"/>
                      <w:divBdr>
                        <w:top w:val="none" w:sz="0" w:space="0" w:color="auto"/>
                        <w:left w:val="none" w:sz="0" w:space="0" w:color="auto"/>
                        <w:bottom w:val="none" w:sz="0" w:space="0" w:color="auto"/>
                        <w:right w:val="none" w:sz="0" w:space="0" w:color="auto"/>
                      </w:divBdr>
                      <w:divsChild>
                        <w:div w:id="2045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28478">
              <w:blockQuote w:val="1"/>
              <w:marLeft w:val="600"/>
              <w:marRight w:val="0"/>
              <w:marTop w:val="0"/>
              <w:marBottom w:val="0"/>
              <w:divBdr>
                <w:top w:val="none" w:sz="0" w:space="0" w:color="auto"/>
                <w:left w:val="none" w:sz="0" w:space="0" w:color="auto"/>
                <w:bottom w:val="none" w:sz="0" w:space="0" w:color="auto"/>
                <w:right w:val="none" w:sz="0" w:space="0" w:color="auto"/>
              </w:divBdr>
              <w:divsChild>
                <w:div w:id="849565205">
                  <w:blockQuote w:val="1"/>
                  <w:marLeft w:val="600"/>
                  <w:marRight w:val="0"/>
                  <w:marTop w:val="0"/>
                  <w:marBottom w:val="0"/>
                  <w:divBdr>
                    <w:top w:val="none" w:sz="0" w:space="0" w:color="auto"/>
                    <w:left w:val="none" w:sz="0" w:space="0" w:color="auto"/>
                    <w:bottom w:val="none" w:sz="0" w:space="0" w:color="auto"/>
                    <w:right w:val="none" w:sz="0" w:space="0" w:color="auto"/>
                  </w:divBdr>
                  <w:divsChild>
                    <w:div w:id="501044261">
                      <w:blockQuote w:val="1"/>
                      <w:marLeft w:val="600"/>
                      <w:marRight w:val="0"/>
                      <w:marTop w:val="0"/>
                      <w:marBottom w:val="0"/>
                      <w:divBdr>
                        <w:top w:val="none" w:sz="0" w:space="0" w:color="auto"/>
                        <w:left w:val="none" w:sz="0" w:space="0" w:color="auto"/>
                        <w:bottom w:val="none" w:sz="0" w:space="0" w:color="auto"/>
                        <w:right w:val="none" w:sz="0" w:space="0" w:color="auto"/>
                      </w:divBdr>
                      <w:divsChild>
                        <w:div w:id="15066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51697">
              <w:blockQuote w:val="1"/>
              <w:marLeft w:val="600"/>
              <w:marRight w:val="0"/>
              <w:marTop w:val="0"/>
              <w:marBottom w:val="0"/>
              <w:divBdr>
                <w:top w:val="none" w:sz="0" w:space="0" w:color="auto"/>
                <w:left w:val="none" w:sz="0" w:space="0" w:color="auto"/>
                <w:bottom w:val="none" w:sz="0" w:space="0" w:color="auto"/>
                <w:right w:val="none" w:sz="0" w:space="0" w:color="auto"/>
              </w:divBdr>
              <w:divsChild>
                <w:div w:id="77026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221944">
                      <w:blockQuote w:val="1"/>
                      <w:marLeft w:val="600"/>
                      <w:marRight w:val="0"/>
                      <w:marTop w:val="0"/>
                      <w:marBottom w:val="0"/>
                      <w:divBdr>
                        <w:top w:val="none" w:sz="0" w:space="0" w:color="auto"/>
                        <w:left w:val="none" w:sz="0" w:space="0" w:color="auto"/>
                        <w:bottom w:val="none" w:sz="0" w:space="0" w:color="auto"/>
                        <w:right w:val="none" w:sz="0" w:space="0" w:color="auto"/>
                      </w:divBdr>
                      <w:divsChild>
                        <w:div w:id="11364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2665">
              <w:blockQuote w:val="1"/>
              <w:marLeft w:val="600"/>
              <w:marRight w:val="0"/>
              <w:marTop w:val="0"/>
              <w:marBottom w:val="0"/>
              <w:divBdr>
                <w:top w:val="none" w:sz="0" w:space="0" w:color="auto"/>
                <w:left w:val="none" w:sz="0" w:space="0" w:color="auto"/>
                <w:bottom w:val="none" w:sz="0" w:space="0" w:color="auto"/>
                <w:right w:val="none" w:sz="0" w:space="0" w:color="auto"/>
              </w:divBdr>
              <w:divsChild>
                <w:div w:id="311829997">
                  <w:blockQuote w:val="1"/>
                  <w:marLeft w:val="600"/>
                  <w:marRight w:val="0"/>
                  <w:marTop w:val="0"/>
                  <w:marBottom w:val="0"/>
                  <w:divBdr>
                    <w:top w:val="none" w:sz="0" w:space="0" w:color="auto"/>
                    <w:left w:val="none" w:sz="0" w:space="0" w:color="auto"/>
                    <w:bottom w:val="none" w:sz="0" w:space="0" w:color="auto"/>
                    <w:right w:val="none" w:sz="0" w:space="0" w:color="auto"/>
                  </w:divBdr>
                  <w:divsChild>
                    <w:div w:id="83415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6354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9879041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86419877">
                      <w:blockQuote w:val="1"/>
                      <w:marLeft w:val="600"/>
                      <w:marRight w:val="0"/>
                      <w:marTop w:val="0"/>
                      <w:marBottom w:val="0"/>
                      <w:divBdr>
                        <w:top w:val="none" w:sz="0" w:space="0" w:color="auto"/>
                        <w:left w:val="none" w:sz="0" w:space="0" w:color="auto"/>
                        <w:bottom w:val="none" w:sz="0" w:space="0" w:color="auto"/>
                        <w:right w:val="none" w:sz="0" w:space="0" w:color="auto"/>
                      </w:divBdr>
                      <w:divsChild>
                        <w:div w:id="4277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53070">
              <w:blockQuote w:val="1"/>
              <w:marLeft w:val="600"/>
              <w:marRight w:val="0"/>
              <w:marTop w:val="0"/>
              <w:marBottom w:val="0"/>
              <w:divBdr>
                <w:top w:val="none" w:sz="0" w:space="0" w:color="auto"/>
                <w:left w:val="none" w:sz="0" w:space="0" w:color="auto"/>
                <w:bottom w:val="none" w:sz="0" w:space="0" w:color="auto"/>
                <w:right w:val="none" w:sz="0" w:space="0" w:color="auto"/>
              </w:divBdr>
              <w:divsChild>
                <w:div w:id="1523323416">
                  <w:blockQuote w:val="1"/>
                  <w:marLeft w:val="600"/>
                  <w:marRight w:val="0"/>
                  <w:marTop w:val="0"/>
                  <w:marBottom w:val="0"/>
                  <w:divBdr>
                    <w:top w:val="none" w:sz="0" w:space="0" w:color="auto"/>
                    <w:left w:val="none" w:sz="0" w:space="0" w:color="auto"/>
                    <w:bottom w:val="none" w:sz="0" w:space="0" w:color="auto"/>
                    <w:right w:val="none" w:sz="0" w:space="0" w:color="auto"/>
                  </w:divBdr>
                  <w:divsChild>
                    <w:div w:id="1377437242">
                      <w:blockQuote w:val="1"/>
                      <w:marLeft w:val="600"/>
                      <w:marRight w:val="0"/>
                      <w:marTop w:val="0"/>
                      <w:marBottom w:val="0"/>
                      <w:divBdr>
                        <w:top w:val="none" w:sz="0" w:space="0" w:color="auto"/>
                        <w:left w:val="none" w:sz="0" w:space="0" w:color="auto"/>
                        <w:bottom w:val="none" w:sz="0" w:space="0" w:color="auto"/>
                        <w:right w:val="none" w:sz="0" w:space="0" w:color="auto"/>
                      </w:divBdr>
                      <w:divsChild>
                        <w:div w:id="10893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9603">
              <w:blockQuote w:val="1"/>
              <w:marLeft w:val="600"/>
              <w:marRight w:val="0"/>
              <w:marTop w:val="0"/>
              <w:marBottom w:val="0"/>
              <w:divBdr>
                <w:top w:val="none" w:sz="0" w:space="0" w:color="auto"/>
                <w:left w:val="none" w:sz="0" w:space="0" w:color="auto"/>
                <w:bottom w:val="none" w:sz="0" w:space="0" w:color="auto"/>
                <w:right w:val="none" w:sz="0" w:space="0" w:color="auto"/>
              </w:divBdr>
              <w:divsChild>
                <w:div w:id="431782694">
                  <w:blockQuote w:val="1"/>
                  <w:marLeft w:val="600"/>
                  <w:marRight w:val="0"/>
                  <w:marTop w:val="0"/>
                  <w:marBottom w:val="0"/>
                  <w:divBdr>
                    <w:top w:val="none" w:sz="0" w:space="0" w:color="auto"/>
                    <w:left w:val="none" w:sz="0" w:space="0" w:color="auto"/>
                    <w:bottom w:val="none" w:sz="0" w:space="0" w:color="auto"/>
                    <w:right w:val="none" w:sz="0" w:space="0" w:color="auto"/>
                  </w:divBdr>
                  <w:divsChild>
                    <w:div w:id="2120879499">
                      <w:blockQuote w:val="1"/>
                      <w:marLeft w:val="600"/>
                      <w:marRight w:val="0"/>
                      <w:marTop w:val="0"/>
                      <w:marBottom w:val="0"/>
                      <w:divBdr>
                        <w:top w:val="none" w:sz="0" w:space="0" w:color="auto"/>
                        <w:left w:val="none" w:sz="0" w:space="0" w:color="auto"/>
                        <w:bottom w:val="none" w:sz="0" w:space="0" w:color="auto"/>
                        <w:right w:val="none" w:sz="0" w:space="0" w:color="auto"/>
                      </w:divBdr>
                      <w:divsChild>
                        <w:div w:id="21002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734">
              <w:blockQuote w:val="1"/>
              <w:marLeft w:val="600"/>
              <w:marRight w:val="0"/>
              <w:marTop w:val="0"/>
              <w:marBottom w:val="0"/>
              <w:divBdr>
                <w:top w:val="none" w:sz="0" w:space="0" w:color="auto"/>
                <w:left w:val="none" w:sz="0" w:space="0" w:color="auto"/>
                <w:bottom w:val="none" w:sz="0" w:space="0" w:color="auto"/>
                <w:right w:val="none" w:sz="0" w:space="0" w:color="auto"/>
              </w:divBdr>
              <w:divsChild>
                <w:div w:id="1049962331">
                  <w:blockQuote w:val="1"/>
                  <w:marLeft w:val="600"/>
                  <w:marRight w:val="0"/>
                  <w:marTop w:val="0"/>
                  <w:marBottom w:val="0"/>
                  <w:divBdr>
                    <w:top w:val="none" w:sz="0" w:space="0" w:color="auto"/>
                    <w:left w:val="none" w:sz="0" w:space="0" w:color="auto"/>
                    <w:bottom w:val="none" w:sz="0" w:space="0" w:color="auto"/>
                    <w:right w:val="none" w:sz="0" w:space="0" w:color="auto"/>
                  </w:divBdr>
                  <w:divsChild>
                    <w:div w:id="325979912">
                      <w:blockQuote w:val="1"/>
                      <w:marLeft w:val="600"/>
                      <w:marRight w:val="0"/>
                      <w:marTop w:val="0"/>
                      <w:marBottom w:val="0"/>
                      <w:divBdr>
                        <w:top w:val="none" w:sz="0" w:space="0" w:color="auto"/>
                        <w:left w:val="none" w:sz="0" w:space="0" w:color="auto"/>
                        <w:bottom w:val="none" w:sz="0" w:space="0" w:color="auto"/>
                        <w:right w:val="none" w:sz="0" w:space="0" w:color="auto"/>
                      </w:divBdr>
                      <w:divsChild>
                        <w:div w:id="438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14187">
              <w:blockQuote w:val="1"/>
              <w:marLeft w:val="600"/>
              <w:marRight w:val="0"/>
              <w:marTop w:val="0"/>
              <w:marBottom w:val="0"/>
              <w:divBdr>
                <w:top w:val="none" w:sz="0" w:space="0" w:color="auto"/>
                <w:left w:val="none" w:sz="0" w:space="0" w:color="auto"/>
                <w:bottom w:val="none" w:sz="0" w:space="0" w:color="auto"/>
                <w:right w:val="none" w:sz="0" w:space="0" w:color="auto"/>
              </w:divBdr>
              <w:divsChild>
                <w:div w:id="568074007">
                  <w:blockQuote w:val="1"/>
                  <w:marLeft w:val="600"/>
                  <w:marRight w:val="0"/>
                  <w:marTop w:val="0"/>
                  <w:marBottom w:val="0"/>
                  <w:divBdr>
                    <w:top w:val="none" w:sz="0" w:space="0" w:color="auto"/>
                    <w:left w:val="none" w:sz="0" w:space="0" w:color="auto"/>
                    <w:bottom w:val="none" w:sz="0" w:space="0" w:color="auto"/>
                    <w:right w:val="none" w:sz="0" w:space="0" w:color="auto"/>
                  </w:divBdr>
                  <w:divsChild>
                    <w:div w:id="586961820">
                      <w:blockQuote w:val="1"/>
                      <w:marLeft w:val="600"/>
                      <w:marRight w:val="0"/>
                      <w:marTop w:val="0"/>
                      <w:marBottom w:val="0"/>
                      <w:divBdr>
                        <w:top w:val="none" w:sz="0" w:space="0" w:color="auto"/>
                        <w:left w:val="none" w:sz="0" w:space="0" w:color="auto"/>
                        <w:bottom w:val="none" w:sz="0" w:space="0" w:color="auto"/>
                        <w:right w:val="none" w:sz="0" w:space="0" w:color="auto"/>
                      </w:divBdr>
                      <w:divsChild>
                        <w:div w:id="5567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1451">
              <w:blockQuote w:val="1"/>
              <w:marLeft w:val="600"/>
              <w:marRight w:val="0"/>
              <w:marTop w:val="0"/>
              <w:marBottom w:val="0"/>
              <w:divBdr>
                <w:top w:val="none" w:sz="0" w:space="0" w:color="auto"/>
                <w:left w:val="none" w:sz="0" w:space="0" w:color="auto"/>
                <w:bottom w:val="none" w:sz="0" w:space="0" w:color="auto"/>
                <w:right w:val="none" w:sz="0" w:space="0" w:color="auto"/>
              </w:divBdr>
              <w:divsChild>
                <w:div w:id="433356025">
                  <w:blockQuote w:val="1"/>
                  <w:marLeft w:val="600"/>
                  <w:marRight w:val="0"/>
                  <w:marTop w:val="0"/>
                  <w:marBottom w:val="0"/>
                  <w:divBdr>
                    <w:top w:val="none" w:sz="0" w:space="0" w:color="auto"/>
                    <w:left w:val="none" w:sz="0" w:space="0" w:color="auto"/>
                    <w:bottom w:val="none" w:sz="0" w:space="0" w:color="auto"/>
                    <w:right w:val="none" w:sz="0" w:space="0" w:color="auto"/>
                  </w:divBdr>
                  <w:divsChild>
                    <w:div w:id="1968705748">
                      <w:blockQuote w:val="1"/>
                      <w:marLeft w:val="600"/>
                      <w:marRight w:val="0"/>
                      <w:marTop w:val="0"/>
                      <w:marBottom w:val="0"/>
                      <w:divBdr>
                        <w:top w:val="none" w:sz="0" w:space="0" w:color="auto"/>
                        <w:left w:val="none" w:sz="0" w:space="0" w:color="auto"/>
                        <w:bottom w:val="none" w:sz="0" w:space="0" w:color="auto"/>
                        <w:right w:val="none" w:sz="0" w:space="0" w:color="auto"/>
                      </w:divBdr>
                      <w:divsChild>
                        <w:div w:id="6690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30560">
          <w:marLeft w:val="0"/>
          <w:marRight w:val="0"/>
          <w:marTop w:val="0"/>
          <w:marBottom w:val="0"/>
          <w:divBdr>
            <w:top w:val="none" w:sz="0" w:space="0" w:color="auto"/>
            <w:left w:val="none" w:sz="0" w:space="0" w:color="auto"/>
            <w:bottom w:val="none" w:sz="0" w:space="0" w:color="auto"/>
            <w:right w:val="none" w:sz="0" w:space="0" w:color="auto"/>
          </w:divBdr>
        </w:div>
        <w:div w:id="1241258692">
          <w:marLeft w:val="0"/>
          <w:marRight w:val="0"/>
          <w:marTop w:val="0"/>
          <w:marBottom w:val="0"/>
          <w:divBdr>
            <w:top w:val="none" w:sz="0" w:space="0" w:color="auto"/>
            <w:left w:val="none" w:sz="0" w:space="0" w:color="auto"/>
            <w:bottom w:val="none" w:sz="0" w:space="0" w:color="auto"/>
            <w:right w:val="none" w:sz="0" w:space="0" w:color="auto"/>
          </w:divBdr>
        </w:div>
        <w:div w:id="1512259185">
          <w:marLeft w:val="0"/>
          <w:marRight w:val="0"/>
          <w:marTop w:val="0"/>
          <w:marBottom w:val="0"/>
          <w:divBdr>
            <w:top w:val="none" w:sz="0" w:space="0" w:color="auto"/>
            <w:left w:val="none" w:sz="0" w:space="0" w:color="auto"/>
            <w:bottom w:val="none" w:sz="0" w:space="0" w:color="auto"/>
            <w:right w:val="none" w:sz="0" w:space="0" w:color="auto"/>
          </w:divBdr>
        </w:div>
        <w:div w:id="108744222">
          <w:marLeft w:val="0"/>
          <w:marRight w:val="0"/>
          <w:marTop w:val="0"/>
          <w:marBottom w:val="0"/>
          <w:divBdr>
            <w:top w:val="none" w:sz="0" w:space="0" w:color="auto"/>
            <w:left w:val="none" w:sz="0" w:space="0" w:color="auto"/>
            <w:bottom w:val="none" w:sz="0" w:space="0" w:color="auto"/>
            <w:right w:val="none" w:sz="0" w:space="0" w:color="auto"/>
          </w:divBdr>
        </w:div>
        <w:div w:id="60057810">
          <w:blockQuote w:val="1"/>
          <w:marLeft w:val="600"/>
          <w:marRight w:val="0"/>
          <w:marTop w:val="0"/>
          <w:marBottom w:val="0"/>
          <w:divBdr>
            <w:top w:val="none" w:sz="0" w:space="0" w:color="auto"/>
            <w:left w:val="none" w:sz="0" w:space="0" w:color="auto"/>
            <w:bottom w:val="none" w:sz="0" w:space="0" w:color="auto"/>
            <w:right w:val="none" w:sz="0" w:space="0" w:color="auto"/>
          </w:divBdr>
          <w:divsChild>
            <w:div w:id="1557857484">
              <w:blockQuote w:val="1"/>
              <w:marLeft w:val="600"/>
              <w:marRight w:val="0"/>
              <w:marTop w:val="0"/>
              <w:marBottom w:val="0"/>
              <w:divBdr>
                <w:top w:val="none" w:sz="0" w:space="0" w:color="auto"/>
                <w:left w:val="none" w:sz="0" w:space="0" w:color="auto"/>
                <w:bottom w:val="none" w:sz="0" w:space="0" w:color="auto"/>
                <w:right w:val="none" w:sz="0" w:space="0" w:color="auto"/>
              </w:divBdr>
              <w:divsChild>
                <w:div w:id="57559798">
                  <w:blockQuote w:val="1"/>
                  <w:marLeft w:val="600"/>
                  <w:marRight w:val="0"/>
                  <w:marTop w:val="0"/>
                  <w:marBottom w:val="0"/>
                  <w:divBdr>
                    <w:top w:val="none" w:sz="0" w:space="0" w:color="auto"/>
                    <w:left w:val="none" w:sz="0" w:space="0" w:color="auto"/>
                    <w:bottom w:val="none" w:sz="0" w:space="0" w:color="auto"/>
                    <w:right w:val="none" w:sz="0" w:space="0" w:color="auto"/>
                  </w:divBdr>
                  <w:divsChild>
                    <w:div w:id="17058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2106">
          <w:marLeft w:val="0"/>
          <w:marRight w:val="0"/>
          <w:marTop w:val="0"/>
          <w:marBottom w:val="0"/>
          <w:divBdr>
            <w:top w:val="none" w:sz="0" w:space="0" w:color="auto"/>
            <w:left w:val="none" w:sz="0" w:space="0" w:color="auto"/>
            <w:bottom w:val="none" w:sz="0" w:space="0" w:color="auto"/>
            <w:right w:val="none" w:sz="0" w:space="0" w:color="auto"/>
          </w:divBdr>
        </w:div>
      </w:divsChild>
    </w:div>
    <w:div w:id="659508747">
      <w:bodyDiv w:val="1"/>
      <w:marLeft w:val="0"/>
      <w:marRight w:val="0"/>
      <w:marTop w:val="0"/>
      <w:marBottom w:val="0"/>
      <w:divBdr>
        <w:top w:val="none" w:sz="0" w:space="0" w:color="auto"/>
        <w:left w:val="none" w:sz="0" w:space="0" w:color="auto"/>
        <w:bottom w:val="none" w:sz="0" w:space="0" w:color="auto"/>
        <w:right w:val="none" w:sz="0" w:space="0" w:color="auto"/>
      </w:divBdr>
    </w:div>
    <w:div w:id="703559260">
      <w:bodyDiv w:val="1"/>
      <w:marLeft w:val="0"/>
      <w:marRight w:val="0"/>
      <w:marTop w:val="0"/>
      <w:marBottom w:val="0"/>
      <w:divBdr>
        <w:top w:val="none" w:sz="0" w:space="0" w:color="auto"/>
        <w:left w:val="none" w:sz="0" w:space="0" w:color="auto"/>
        <w:bottom w:val="none" w:sz="0" w:space="0" w:color="auto"/>
        <w:right w:val="none" w:sz="0" w:space="0" w:color="auto"/>
      </w:divBdr>
    </w:div>
    <w:div w:id="800728041">
      <w:bodyDiv w:val="1"/>
      <w:marLeft w:val="0"/>
      <w:marRight w:val="0"/>
      <w:marTop w:val="0"/>
      <w:marBottom w:val="0"/>
      <w:divBdr>
        <w:top w:val="none" w:sz="0" w:space="0" w:color="auto"/>
        <w:left w:val="none" w:sz="0" w:space="0" w:color="auto"/>
        <w:bottom w:val="none" w:sz="0" w:space="0" w:color="auto"/>
        <w:right w:val="none" w:sz="0" w:space="0" w:color="auto"/>
      </w:divBdr>
    </w:div>
    <w:div w:id="813642100">
      <w:bodyDiv w:val="1"/>
      <w:marLeft w:val="0"/>
      <w:marRight w:val="0"/>
      <w:marTop w:val="0"/>
      <w:marBottom w:val="0"/>
      <w:divBdr>
        <w:top w:val="none" w:sz="0" w:space="0" w:color="auto"/>
        <w:left w:val="none" w:sz="0" w:space="0" w:color="auto"/>
        <w:bottom w:val="none" w:sz="0" w:space="0" w:color="auto"/>
        <w:right w:val="none" w:sz="0" w:space="0" w:color="auto"/>
      </w:divBdr>
    </w:div>
    <w:div w:id="886070218">
      <w:bodyDiv w:val="1"/>
      <w:marLeft w:val="0"/>
      <w:marRight w:val="0"/>
      <w:marTop w:val="0"/>
      <w:marBottom w:val="0"/>
      <w:divBdr>
        <w:top w:val="none" w:sz="0" w:space="0" w:color="auto"/>
        <w:left w:val="none" w:sz="0" w:space="0" w:color="auto"/>
        <w:bottom w:val="none" w:sz="0" w:space="0" w:color="auto"/>
        <w:right w:val="none" w:sz="0" w:space="0" w:color="auto"/>
      </w:divBdr>
    </w:div>
    <w:div w:id="907963088">
      <w:bodyDiv w:val="1"/>
      <w:marLeft w:val="0"/>
      <w:marRight w:val="0"/>
      <w:marTop w:val="0"/>
      <w:marBottom w:val="0"/>
      <w:divBdr>
        <w:top w:val="none" w:sz="0" w:space="0" w:color="auto"/>
        <w:left w:val="none" w:sz="0" w:space="0" w:color="auto"/>
        <w:bottom w:val="none" w:sz="0" w:space="0" w:color="auto"/>
        <w:right w:val="none" w:sz="0" w:space="0" w:color="auto"/>
      </w:divBdr>
    </w:div>
    <w:div w:id="943264727">
      <w:bodyDiv w:val="1"/>
      <w:marLeft w:val="0"/>
      <w:marRight w:val="0"/>
      <w:marTop w:val="0"/>
      <w:marBottom w:val="0"/>
      <w:divBdr>
        <w:top w:val="none" w:sz="0" w:space="0" w:color="auto"/>
        <w:left w:val="none" w:sz="0" w:space="0" w:color="auto"/>
        <w:bottom w:val="none" w:sz="0" w:space="0" w:color="auto"/>
        <w:right w:val="none" w:sz="0" w:space="0" w:color="auto"/>
      </w:divBdr>
    </w:div>
    <w:div w:id="981615164">
      <w:bodyDiv w:val="1"/>
      <w:marLeft w:val="0"/>
      <w:marRight w:val="0"/>
      <w:marTop w:val="0"/>
      <w:marBottom w:val="0"/>
      <w:divBdr>
        <w:top w:val="none" w:sz="0" w:space="0" w:color="auto"/>
        <w:left w:val="none" w:sz="0" w:space="0" w:color="auto"/>
        <w:bottom w:val="none" w:sz="0" w:space="0" w:color="auto"/>
        <w:right w:val="none" w:sz="0" w:space="0" w:color="auto"/>
      </w:divBdr>
    </w:div>
    <w:div w:id="998926347">
      <w:bodyDiv w:val="1"/>
      <w:marLeft w:val="0"/>
      <w:marRight w:val="0"/>
      <w:marTop w:val="0"/>
      <w:marBottom w:val="0"/>
      <w:divBdr>
        <w:top w:val="none" w:sz="0" w:space="0" w:color="auto"/>
        <w:left w:val="none" w:sz="0" w:space="0" w:color="auto"/>
        <w:bottom w:val="none" w:sz="0" w:space="0" w:color="auto"/>
        <w:right w:val="none" w:sz="0" w:space="0" w:color="auto"/>
      </w:divBdr>
    </w:div>
    <w:div w:id="1030226075">
      <w:bodyDiv w:val="1"/>
      <w:marLeft w:val="0"/>
      <w:marRight w:val="0"/>
      <w:marTop w:val="0"/>
      <w:marBottom w:val="0"/>
      <w:divBdr>
        <w:top w:val="none" w:sz="0" w:space="0" w:color="auto"/>
        <w:left w:val="none" w:sz="0" w:space="0" w:color="auto"/>
        <w:bottom w:val="none" w:sz="0" w:space="0" w:color="auto"/>
        <w:right w:val="none" w:sz="0" w:space="0" w:color="auto"/>
      </w:divBdr>
    </w:div>
    <w:div w:id="1077632293">
      <w:bodyDiv w:val="1"/>
      <w:marLeft w:val="0"/>
      <w:marRight w:val="0"/>
      <w:marTop w:val="0"/>
      <w:marBottom w:val="0"/>
      <w:divBdr>
        <w:top w:val="none" w:sz="0" w:space="0" w:color="auto"/>
        <w:left w:val="none" w:sz="0" w:space="0" w:color="auto"/>
        <w:bottom w:val="none" w:sz="0" w:space="0" w:color="auto"/>
        <w:right w:val="none" w:sz="0" w:space="0" w:color="auto"/>
      </w:divBdr>
    </w:div>
    <w:div w:id="1143817600">
      <w:bodyDiv w:val="1"/>
      <w:marLeft w:val="0"/>
      <w:marRight w:val="0"/>
      <w:marTop w:val="0"/>
      <w:marBottom w:val="0"/>
      <w:divBdr>
        <w:top w:val="none" w:sz="0" w:space="0" w:color="auto"/>
        <w:left w:val="none" w:sz="0" w:space="0" w:color="auto"/>
        <w:bottom w:val="none" w:sz="0" w:space="0" w:color="auto"/>
        <w:right w:val="none" w:sz="0" w:space="0" w:color="auto"/>
      </w:divBdr>
    </w:div>
    <w:div w:id="1166629522">
      <w:bodyDiv w:val="1"/>
      <w:marLeft w:val="0"/>
      <w:marRight w:val="0"/>
      <w:marTop w:val="0"/>
      <w:marBottom w:val="0"/>
      <w:divBdr>
        <w:top w:val="none" w:sz="0" w:space="0" w:color="auto"/>
        <w:left w:val="none" w:sz="0" w:space="0" w:color="auto"/>
        <w:bottom w:val="none" w:sz="0" w:space="0" w:color="auto"/>
        <w:right w:val="none" w:sz="0" w:space="0" w:color="auto"/>
      </w:divBdr>
    </w:div>
    <w:div w:id="1178930718">
      <w:bodyDiv w:val="1"/>
      <w:marLeft w:val="0"/>
      <w:marRight w:val="0"/>
      <w:marTop w:val="0"/>
      <w:marBottom w:val="0"/>
      <w:divBdr>
        <w:top w:val="none" w:sz="0" w:space="0" w:color="auto"/>
        <w:left w:val="none" w:sz="0" w:space="0" w:color="auto"/>
        <w:bottom w:val="none" w:sz="0" w:space="0" w:color="auto"/>
        <w:right w:val="none" w:sz="0" w:space="0" w:color="auto"/>
      </w:divBdr>
    </w:div>
    <w:div w:id="1372538568">
      <w:bodyDiv w:val="1"/>
      <w:marLeft w:val="0"/>
      <w:marRight w:val="0"/>
      <w:marTop w:val="0"/>
      <w:marBottom w:val="0"/>
      <w:divBdr>
        <w:top w:val="none" w:sz="0" w:space="0" w:color="auto"/>
        <w:left w:val="none" w:sz="0" w:space="0" w:color="auto"/>
        <w:bottom w:val="none" w:sz="0" w:space="0" w:color="auto"/>
        <w:right w:val="none" w:sz="0" w:space="0" w:color="auto"/>
      </w:divBdr>
    </w:div>
    <w:div w:id="1420981475">
      <w:bodyDiv w:val="1"/>
      <w:marLeft w:val="0"/>
      <w:marRight w:val="0"/>
      <w:marTop w:val="0"/>
      <w:marBottom w:val="0"/>
      <w:divBdr>
        <w:top w:val="none" w:sz="0" w:space="0" w:color="auto"/>
        <w:left w:val="none" w:sz="0" w:space="0" w:color="auto"/>
        <w:bottom w:val="none" w:sz="0" w:space="0" w:color="auto"/>
        <w:right w:val="none" w:sz="0" w:space="0" w:color="auto"/>
      </w:divBdr>
    </w:div>
    <w:div w:id="1614097014">
      <w:bodyDiv w:val="1"/>
      <w:marLeft w:val="0"/>
      <w:marRight w:val="0"/>
      <w:marTop w:val="0"/>
      <w:marBottom w:val="0"/>
      <w:divBdr>
        <w:top w:val="none" w:sz="0" w:space="0" w:color="auto"/>
        <w:left w:val="none" w:sz="0" w:space="0" w:color="auto"/>
        <w:bottom w:val="none" w:sz="0" w:space="0" w:color="auto"/>
        <w:right w:val="none" w:sz="0" w:space="0" w:color="auto"/>
      </w:divBdr>
    </w:div>
    <w:div w:id="1829244411">
      <w:bodyDiv w:val="1"/>
      <w:marLeft w:val="0"/>
      <w:marRight w:val="0"/>
      <w:marTop w:val="0"/>
      <w:marBottom w:val="0"/>
      <w:divBdr>
        <w:top w:val="none" w:sz="0" w:space="0" w:color="auto"/>
        <w:left w:val="none" w:sz="0" w:space="0" w:color="auto"/>
        <w:bottom w:val="none" w:sz="0" w:space="0" w:color="auto"/>
        <w:right w:val="none" w:sz="0" w:space="0" w:color="auto"/>
      </w:divBdr>
    </w:div>
    <w:div w:id="1837645585">
      <w:bodyDiv w:val="1"/>
      <w:marLeft w:val="0"/>
      <w:marRight w:val="0"/>
      <w:marTop w:val="0"/>
      <w:marBottom w:val="0"/>
      <w:divBdr>
        <w:top w:val="none" w:sz="0" w:space="0" w:color="auto"/>
        <w:left w:val="none" w:sz="0" w:space="0" w:color="auto"/>
        <w:bottom w:val="none" w:sz="0" w:space="0" w:color="auto"/>
        <w:right w:val="none" w:sz="0" w:space="0" w:color="auto"/>
      </w:divBdr>
    </w:div>
    <w:div w:id="1899781341">
      <w:bodyDiv w:val="1"/>
      <w:marLeft w:val="0"/>
      <w:marRight w:val="0"/>
      <w:marTop w:val="0"/>
      <w:marBottom w:val="0"/>
      <w:divBdr>
        <w:top w:val="none" w:sz="0" w:space="0" w:color="auto"/>
        <w:left w:val="none" w:sz="0" w:space="0" w:color="auto"/>
        <w:bottom w:val="none" w:sz="0" w:space="0" w:color="auto"/>
        <w:right w:val="none" w:sz="0" w:space="0" w:color="auto"/>
      </w:divBdr>
    </w:div>
    <w:div w:id="1976829331">
      <w:bodyDiv w:val="1"/>
      <w:marLeft w:val="0"/>
      <w:marRight w:val="0"/>
      <w:marTop w:val="0"/>
      <w:marBottom w:val="0"/>
      <w:divBdr>
        <w:top w:val="none" w:sz="0" w:space="0" w:color="auto"/>
        <w:left w:val="none" w:sz="0" w:space="0" w:color="auto"/>
        <w:bottom w:val="none" w:sz="0" w:space="0" w:color="auto"/>
        <w:right w:val="none" w:sz="0" w:space="0" w:color="auto"/>
      </w:divBdr>
    </w:div>
    <w:div w:id="2001958961">
      <w:bodyDiv w:val="1"/>
      <w:marLeft w:val="0"/>
      <w:marRight w:val="0"/>
      <w:marTop w:val="0"/>
      <w:marBottom w:val="0"/>
      <w:divBdr>
        <w:top w:val="none" w:sz="0" w:space="0" w:color="auto"/>
        <w:left w:val="none" w:sz="0" w:space="0" w:color="auto"/>
        <w:bottom w:val="none" w:sz="0" w:space="0" w:color="auto"/>
        <w:right w:val="none" w:sz="0" w:space="0" w:color="auto"/>
      </w:divBdr>
    </w:div>
    <w:div w:id="2026898888">
      <w:bodyDiv w:val="1"/>
      <w:marLeft w:val="0"/>
      <w:marRight w:val="0"/>
      <w:marTop w:val="0"/>
      <w:marBottom w:val="0"/>
      <w:divBdr>
        <w:top w:val="none" w:sz="0" w:space="0" w:color="auto"/>
        <w:left w:val="none" w:sz="0" w:space="0" w:color="auto"/>
        <w:bottom w:val="none" w:sz="0" w:space="0" w:color="auto"/>
        <w:right w:val="none" w:sz="0" w:space="0" w:color="auto"/>
      </w:divBdr>
    </w:div>
    <w:div w:id="203969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atsulee@gmail.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65780A-7C2C-334C-AC83-B7C1202696EF}">
  <we:reference id="f518cb36-c901-4d52-a9e7-4331342e485d" version="1.2.0.0" store="EXCatalog" storeType="EXCatalog"/>
  <we:alternateReferences>
    <we:reference id="WA200001011" version="1.2.0.0" store="vi-V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3FCB222F5BAB644AB19B76347EB3C6F3" ma:contentTypeVersion="8" ma:contentTypeDescription="Tạo tài liệu mới." ma:contentTypeScope="" ma:versionID="a07573470903b23b0680aebc7a0572fb">
  <xsd:schema xmlns:xsd="http://www.w3.org/2001/XMLSchema" xmlns:xs="http://www.w3.org/2001/XMLSchema" xmlns:p="http://schemas.microsoft.com/office/2006/metadata/properties" xmlns:ns2="2a66d27c-141b-4865-ac23-30788993aa26" xmlns:ns3="debafcb1-424e-4956-a037-edee1dd36ba3" targetNamespace="http://schemas.microsoft.com/office/2006/metadata/properties" ma:root="true" ma:fieldsID="aafb087f31deaae805e2fb9ed34e5a46" ns2:_="" ns3:_="">
    <xsd:import namespace="2a66d27c-141b-4865-ac23-30788993aa26"/>
    <xsd:import namespace="debafcb1-424e-4956-a037-edee1dd36b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6d27c-141b-4865-ac23-30788993a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hẻ Hình ảnh" ma:readOnly="false" ma:fieldId="{5cf76f15-5ced-4ddc-b409-7134ff3c332f}" ma:taxonomyMulti="true" ma:sspId="feb03b1d-e40b-43f8-836f-1dbb9871140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afcb1-424e-4956-a037-edee1dd36b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6e57700-b3e2-429f-a226-50c98e9f8a24}" ma:internalName="TaxCatchAll" ma:showField="CatchAllData" ma:web="debafcb1-424e-4956-a037-edee1dd36b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bafcb1-424e-4956-a037-edee1dd36ba3" xsi:nil="true"/>
    <lcf76f155ced4ddcb4097134ff3c332f xmlns="2a66d27c-141b-4865-ac23-30788993aa2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BB6C8-4291-4B15-B018-94AF83E7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6d27c-141b-4865-ac23-30788993aa26"/>
    <ds:schemaRef ds:uri="debafcb1-424e-4956-a037-edee1dd36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F96B4-9D3F-4E3E-AB6B-75D16A8FEE5B}">
  <ds:schemaRefs>
    <ds:schemaRef ds:uri="http://schemas.microsoft.com/office/2006/metadata/properties"/>
    <ds:schemaRef ds:uri="http://schemas.microsoft.com/office/infopath/2007/PartnerControls"/>
    <ds:schemaRef ds:uri="debafcb1-424e-4956-a037-edee1dd36ba3"/>
    <ds:schemaRef ds:uri="2a66d27c-141b-4865-ac23-30788993aa26"/>
  </ds:schemaRefs>
</ds:datastoreItem>
</file>

<file path=customXml/itemProps3.xml><?xml version="1.0" encoding="utf-8"?>
<ds:datastoreItem xmlns:ds="http://schemas.openxmlformats.org/officeDocument/2006/customXml" ds:itemID="{EC6EAA72-1268-4E75-8103-93370824AE47}">
  <ds:schemaRefs>
    <ds:schemaRef ds:uri="http://schemas.microsoft.com/sharepoint/v3/contenttype/forms"/>
  </ds:schemaRefs>
</ds:datastoreItem>
</file>

<file path=customXml/itemProps4.xml><?xml version="1.0" encoding="utf-8"?>
<ds:datastoreItem xmlns:ds="http://schemas.openxmlformats.org/officeDocument/2006/customXml" ds:itemID="{C70800E0-0358-429D-9F76-1ADB428D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2022-10-11T09:35:00Z</cp:lastPrinted>
  <dcterms:created xsi:type="dcterms:W3CDTF">2025-02-20T02:51:00Z</dcterms:created>
  <dcterms:modified xsi:type="dcterms:W3CDTF">2025-02-20T02:55:00Z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documentId_8137</vt:lpwstr>
  </property>
  <property fmtid="{D5CDD505-2E9C-101B-9397-08002B2CF9AE}" pid="3" name="grammarly_documentContext">
    <vt:lpwstr>{"goals":[],"domain":"general","emotions":[],"dialect":"american"}</vt:lpwstr>
  </property>
  <property fmtid="{D5CDD505-2E9C-101B-9397-08002B2CF9AE}" pid="4" name="ContentTypeId">
    <vt:lpwstr>0x0101003FCB222F5BAB644AB19B76347EB3C6F3</vt:lpwstr>
  </property>
</Properties>
</file>